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BA4F6" w14:textId="4FBE23B3" w:rsidR="00207244" w:rsidRPr="00336354" w:rsidRDefault="00207244" w:rsidP="00336354">
      <w:pPr>
        <w:shd w:val="clear" w:color="auto" w:fill="FFFFFF"/>
        <w:tabs>
          <w:tab w:val="center" w:pos="4320"/>
        </w:tabs>
        <w:spacing w:before="360"/>
        <w:outlineLvl w:val="0"/>
        <w:rPr>
          <w:rFonts w:ascii="Gabriola" w:hAnsi="Gabriola" w:cs="Times"/>
          <w:sz w:val="72"/>
          <w:szCs w:val="72"/>
        </w:rPr>
      </w:pPr>
      <w:r w:rsidRPr="00336354">
        <w:rPr>
          <w:rFonts w:ascii="Gabriola" w:hAnsi="Gabriola" w:cs="Times"/>
          <w:noProof/>
          <w:sz w:val="72"/>
          <w:szCs w:val="72"/>
        </w:rPr>
        <w:drawing>
          <wp:anchor distT="0" distB="0" distL="114300" distR="114300" simplePos="0" relativeHeight="251661312" behindDoc="0" locked="0" layoutInCell="1" allowOverlap="1" wp14:anchorId="6330F946" wp14:editId="3720870B">
            <wp:simplePos x="0" y="0"/>
            <wp:positionH relativeFrom="column">
              <wp:posOffset>3714043</wp:posOffset>
            </wp:positionH>
            <wp:positionV relativeFrom="paragraph">
              <wp:posOffset>-914400</wp:posOffset>
            </wp:positionV>
            <wp:extent cx="3142185" cy="1816100"/>
            <wp:effectExtent l="0" t="0" r="7620" b="0"/>
            <wp:wrapNone/>
            <wp:docPr id="1" name="Picture 1" descr="Macintosh HD:Users:Marti:Desktop:General Epistles:templatet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ti:Desktop:General Epistles:templatetrim.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6928" r="1" b="21086"/>
                    <a:stretch/>
                  </pic:blipFill>
                  <pic:spPr bwMode="auto">
                    <a:xfrm>
                      <a:off x="0" y="0"/>
                      <a:ext cx="3143284" cy="181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6354">
        <w:rPr>
          <w:rFonts w:ascii="Gabriola" w:hAnsi="Gabriola" w:cs="Times"/>
          <w:sz w:val="72"/>
          <w:szCs w:val="72"/>
        </w:rPr>
        <w:t xml:space="preserve">Commentary on </w:t>
      </w:r>
      <w:r w:rsidR="00C268AA" w:rsidRPr="00336354">
        <w:rPr>
          <w:rFonts w:ascii="Gabriola" w:hAnsi="Gabriola" w:cs="Times"/>
          <w:sz w:val="72"/>
          <w:szCs w:val="72"/>
        </w:rPr>
        <w:t>3</w:t>
      </w:r>
      <w:r w:rsidRPr="00336354">
        <w:rPr>
          <w:rFonts w:ascii="Gabriola" w:hAnsi="Gabriola" w:cs="Times"/>
          <w:sz w:val="72"/>
          <w:szCs w:val="72"/>
        </w:rPr>
        <w:t xml:space="preserve"> John</w:t>
      </w:r>
    </w:p>
    <w:p w14:paraId="731459BD" w14:textId="77777777" w:rsidR="00207244" w:rsidRPr="0029770A" w:rsidRDefault="00207244" w:rsidP="00207244">
      <w:pPr>
        <w:shd w:val="clear" w:color="auto" w:fill="FFFFFF"/>
        <w:spacing w:before="120"/>
        <w:outlineLvl w:val="0"/>
        <w:rPr>
          <w:rFonts w:cs="Times"/>
          <w:sz w:val="22"/>
          <w:szCs w:val="22"/>
        </w:rPr>
      </w:pPr>
      <w:r w:rsidRPr="0029770A">
        <w:rPr>
          <w:rFonts w:cs="Times"/>
          <w:sz w:val="22"/>
          <w:szCs w:val="22"/>
        </w:rPr>
        <w:t>By David Guzik</w:t>
      </w:r>
    </w:p>
    <w:p w14:paraId="34814869" w14:textId="77777777" w:rsidR="00207244" w:rsidRPr="0029770A" w:rsidRDefault="00207244" w:rsidP="00207244">
      <w:pPr>
        <w:shd w:val="clear" w:color="auto" w:fill="FFFFFF"/>
        <w:spacing w:before="120"/>
        <w:outlineLvl w:val="0"/>
        <w:rPr>
          <w:rFonts w:eastAsia="Times New Roman" w:cs="Times New Roman"/>
          <w:sz w:val="22"/>
          <w:szCs w:val="22"/>
        </w:rPr>
      </w:pPr>
    </w:p>
    <w:p w14:paraId="5EC3B4EA" w14:textId="634EB5C9" w:rsidR="00207244" w:rsidRPr="0029770A" w:rsidRDefault="00C268AA" w:rsidP="00207244">
      <w:pPr>
        <w:shd w:val="clear" w:color="auto" w:fill="FFFFFF"/>
        <w:spacing w:before="120"/>
        <w:jc w:val="center"/>
        <w:outlineLvl w:val="0"/>
        <w:rPr>
          <w:rFonts w:ascii="Times New Roman" w:eastAsia="Times New Roman" w:hAnsi="Times New Roman" w:cs="Times New Roman"/>
        </w:rPr>
      </w:pPr>
      <w:r w:rsidRPr="0029770A">
        <w:rPr>
          <w:rFonts w:ascii="Times New Roman" w:eastAsia="Times New Roman" w:hAnsi="Times New Roman" w:cs="Times New Roman"/>
          <w:b/>
          <w:sz w:val="32"/>
          <w:szCs w:val="32"/>
        </w:rPr>
        <w:t>III</w:t>
      </w:r>
      <w:r w:rsidR="00207244" w:rsidRPr="0029770A">
        <w:rPr>
          <w:rFonts w:ascii="Times New Roman" w:eastAsia="Times New Roman" w:hAnsi="Times New Roman" w:cs="Times New Roman"/>
          <w:b/>
          <w:sz w:val="32"/>
          <w:szCs w:val="32"/>
        </w:rPr>
        <w:t xml:space="preserve"> John:  </w:t>
      </w:r>
      <w:r w:rsidRPr="0029770A">
        <w:rPr>
          <w:rFonts w:ascii="Times New Roman" w:eastAsia="Times New Roman" w:hAnsi="Times New Roman" w:cs="Times New Roman"/>
          <w:b/>
          <w:sz w:val="32"/>
          <w:szCs w:val="32"/>
        </w:rPr>
        <w:t>Following Good Examples</w:t>
      </w:r>
    </w:p>
    <w:p w14:paraId="15006DDF" w14:textId="77777777" w:rsidR="00207244" w:rsidRPr="0029770A" w:rsidRDefault="00207244" w:rsidP="00207244">
      <w:pPr>
        <w:widowControl w:val="0"/>
        <w:autoSpaceDE w:val="0"/>
        <w:autoSpaceDN w:val="0"/>
        <w:adjustRightInd w:val="0"/>
        <w:jc w:val="both"/>
        <w:rPr>
          <w:rFonts w:ascii="Arial Narrow" w:hAnsi="Arial Narrow" w:cs="Arial"/>
          <w:i/>
          <w:iCs/>
          <w:spacing w:val="10"/>
          <w:sz w:val="22"/>
          <w:szCs w:val="22"/>
        </w:rPr>
      </w:pPr>
    </w:p>
    <w:p w14:paraId="4C83B6F6" w14:textId="77777777" w:rsidR="00207244" w:rsidRPr="0029770A" w:rsidRDefault="00207244" w:rsidP="00207244">
      <w:pPr>
        <w:widowControl w:val="0"/>
        <w:autoSpaceDE w:val="0"/>
        <w:autoSpaceDN w:val="0"/>
        <w:adjustRightInd w:val="0"/>
        <w:spacing w:after="120"/>
        <w:jc w:val="both"/>
        <w:rPr>
          <w:rFonts w:ascii="Arial Narrow" w:hAnsi="Arial Narrow" w:cs="Arial"/>
          <w:i/>
          <w:iCs/>
          <w:spacing w:val="10"/>
          <w:sz w:val="21"/>
          <w:szCs w:val="21"/>
        </w:rPr>
      </w:pPr>
    </w:p>
    <w:p w14:paraId="597856D9" w14:textId="77777777" w:rsidR="00C268AA" w:rsidRPr="0029770A" w:rsidRDefault="00C268AA" w:rsidP="00C268AA">
      <w:pPr>
        <w:widowControl w:val="0"/>
        <w:autoSpaceDE w:val="0"/>
        <w:autoSpaceDN w:val="0"/>
        <w:adjustRightInd w:val="0"/>
        <w:spacing w:after="120"/>
        <w:jc w:val="both"/>
        <w:rPr>
          <w:rFonts w:ascii="Arial Narrow" w:hAnsi="Arial Narrow" w:cs="Arial"/>
          <w:sz w:val="21"/>
          <w:szCs w:val="21"/>
        </w:rPr>
      </w:pPr>
      <w:r w:rsidRPr="0029770A">
        <w:rPr>
          <w:rFonts w:ascii="Arial Narrow" w:hAnsi="Arial Narrow" w:cs="Arial"/>
          <w:sz w:val="21"/>
          <w:szCs w:val="21"/>
        </w:rPr>
        <w:t xml:space="preserve">"But it has been the lot both of the </w:t>
      </w:r>
      <w:r w:rsidRPr="0029770A">
        <w:rPr>
          <w:rFonts w:ascii="Arial Narrow" w:hAnsi="Arial Narrow" w:cs="Arial"/>
          <w:i/>
          <w:iCs/>
          <w:sz w:val="21"/>
          <w:szCs w:val="21"/>
        </w:rPr>
        <w:t>minor prophets</w:t>
      </w:r>
      <w:r w:rsidRPr="0029770A">
        <w:rPr>
          <w:rFonts w:ascii="Arial Narrow" w:hAnsi="Arial Narrow" w:cs="Arial"/>
          <w:sz w:val="21"/>
          <w:szCs w:val="21"/>
        </w:rPr>
        <w:t xml:space="preserve"> and the </w:t>
      </w:r>
      <w:r w:rsidRPr="0029770A">
        <w:rPr>
          <w:rFonts w:ascii="Arial Narrow" w:hAnsi="Arial Narrow" w:cs="Arial"/>
          <w:i/>
          <w:iCs/>
          <w:sz w:val="21"/>
          <w:szCs w:val="21"/>
        </w:rPr>
        <w:t>minor epistles</w:t>
      </w:r>
      <w:r w:rsidRPr="0029770A">
        <w:rPr>
          <w:rFonts w:ascii="Arial Narrow" w:hAnsi="Arial Narrow" w:cs="Arial"/>
          <w:sz w:val="21"/>
          <w:szCs w:val="21"/>
        </w:rPr>
        <w:t xml:space="preserve"> to be generally neglected; for with many readers </w:t>
      </w:r>
      <w:r w:rsidRPr="0029770A">
        <w:rPr>
          <w:rFonts w:ascii="Arial Narrow" w:hAnsi="Arial Narrow" w:cs="Arial"/>
          <w:i/>
          <w:iCs/>
          <w:sz w:val="21"/>
          <w:szCs w:val="21"/>
        </w:rPr>
        <w:t>bulk</w:t>
      </w:r>
      <w:r w:rsidRPr="0029770A">
        <w:rPr>
          <w:rFonts w:ascii="Arial Narrow" w:hAnsi="Arial Narrow" w:cs="Arial"/>
          <w:sz w:val="21"/>
          <w:szCs w:val="21"/>
        </w:rPr>
        <w:t xml:space="preserve"> is every thing; and, no </w:t>
      </w:r>
      <w:r w:rsidRPr="0029770A">
        <w:rPr>
          <w:rFonts w:ascii="Arial Narrow" w:hAnsi="Arial Narrow" w:cs="Arial"/>
          <w:i/>
          <w:iCs/>
          <w:sz w:val="21"/>
          <w:szCs w:val="21"/>
        </w:rPr>
        <w:t>magnitude</w:t>
      </w:r>
      <w:r w:rsidRPr="0029770A">
        <w:rPr>
          <w:rFonts w:ascii="Arial Narrow" w:hAnsi="Arial Narrow" w:cs="Arial"/>
          <w:sz w:val="21"/>
          <w:szCs w:val="21"/>
        </w:rPr>
        <w:t>, no goodness." (Adam Clarke, on the shorter books of the</w:t>
      </w:r>
      <w:bookmarkStart w:id="0" w:name="_GoBack"/>
      <w:bookmarkEnd w:id="0"/>
      <w:r w:rsidRPr="0029770A">
        <w:rPr>
          <w:rFonts w:ascii="Arial Narrow" w:hAnsi="Arial Narrow" w:cs="Arial"/>
          <w:sz w:val="21"/>
          <w:szCs w:val="21"/>
        </w:rPr>
        <w:t xml:space="preserve"> Bible)</w:t>
      </w:r>
    </w:p>
    <w:p w14:paraId="78A8A1C3" w14:textId="7AB096F6" w:rsidR="00C268AA" w:rsidRPr="0029770A" w:rsidRDefault="00C268AA" w:rsidP="00C268AA">
      <w:pPr>
        <w:widowControl w:val="0"/>
        <w:autoSpaceDE w:val="0"/>
        <w:autoSpaceDN w:val="0"/>
        <w:adjustRightInd w:val="0"/>
        <w:spacing w:after="120"/>
        <w:jc w:val="both"/>
        <w:rPr>
          <w:rFonts w:ascii="Arial Narrow" w:hAnsi="Arial Narrow" w:cs="Arial"/>
          <w:b/>
          <w:sz w:val="22"/>
          <w:szCs w:val="22"/>
        </w:rPr>
      </w:pPr>
      <w:r w:rsidRPr="0029770A">
        <w:rPr>
          <w:rFonts w:ascii="Arial Narrow" w:hAnsi="Arial Narrow" w:cs="Arial"/>
          <w:b/>
          <w:sz w:val="22"/>
          <w:szCs w:val="22"/>
        </w:rPr>
        <w:t>A. Greeting and introduction</w:t>
      </w:r>
    </w:p>
    <w:p w14:paraId="7852BB5C" w14:textId="3D4882FF" w:rsidR="00C268AA" w:rsidRPr="0029770A" w:rsidRDefault="00C268AA" w:rsidP="00C268AA">
      <w:pPr>
        <w:widowControl w:val="0"/>
        <w:autoSpaceDE w:val="0"/>
        <w:autoSpaceDN w:val="0"/>
        <w:adjustRightInd w:val="0"/>
        <w:spacing w:after="120"/>
        <w:ind w:left="360"/>
        <w:jc w:val="both"/>
        <w:rPr>
          <w:rFonts w:ascii="Arial Narrow" w:hAnsi="Arial Narrow" w:cs="Arial"/>
          <w:b/>
          <w:sz w:val="22"/>
          <w:szCs w:val="22"/>
        </w:rPr>
      </w:pPr>
      <w:r w:rsidRPr="0029770A">
        <w:rPr>
          <w:rFonts w:ascii="Arial Narrow" w:hAnsi="Arial Narrow" w:cs="Arial"/>
          <w:b/>
          <w:sz w:val="22"/>
          <w:szCs w:val="22"/>
        </w:rPr>
        <w:t>1. (1) The Writer And The Reader</w:t>
      </w:r>
    </w:p>
    <w:p w14:paraId="7DEDB88F" w14:textId="77777777" w:rsidR="00C268AA" w:rsidRPr="0029770A" w:rsidRDefault="00C268AA" w:rsidP="00C268AA">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a. </w:t>
      </w:r>
      <w:r w:rsidRPr="0029770A">
        <w:rPr>
          <w:rFonts w:ascii="Arial Narrow" w:hAnsi="Arial Narrow" w:cs="Arial"/>
          <w:b/>
          <w:bCs/>
          <w:sz w:val="21"/>
          <w:szCs w:val="21"/>
          <w:u w:val="single"/>
        </w:rPr>
        <w:t>The Elder</w:t>
      </w:r>
      <w:r w:rsidRPr="0029770A">
        <w:rPr>
          <w:rFonts w:ascii="Arial Narrow" w:hAnsi="Arial Narrow" w:cs="Arial"/>
          <w:sz w:val="21"/>
          <w:szCs w:val="21"/>
        </w:rPr>
        <w:t xml:space="preserve">: The writer of this book identifies himself simply as </w:t>
      </w:r>
      <w:r w:rsidRPr="0029770A">
        <w:rPr>
          <w:rFonts w:ascii="Arial Narrow" w:hAnsi="Arial Narrow" w:cs="Arial"/>
          <w:b/>
          <w:bCs/>
          <w:sz w:val="21"/>
          <w:szCs w:val="21"/>
        </w:rPr>
        <w:t>the Elder</w:t>
      </w:r>
      <w:r w:rsidRPr="0029770A">
        <w:rPr>
          <w:rFonts w:ascii="Arial Narrow" w:hAnsi="Arial Narrow" w:cs="Arial"/>
          <w:sz w:val="21"/>
          <w:szCs w:val="21"/>
        </w:rPr>
        <w:t>. Presumably, the first readers knew who this was, and from the earliest times, Christians have understood that this was the Apostle John writing, the same John who wrote the Gospel of John, 1 and 2 John, and the Book of Revelation.</w:t>
      </w:r>
    </w:p>
    <w:p w14:paraId="23CE53DE"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i. Perhaps he does not directly refer to himself for the same reason he does not directly refer to his readers in 2 John - the threat of persecution may be making direct reference unwise; and of course, unnecessary.</w:t>
      </w:r>
    </w:p>
    <w:p w14:paraId="3D742053" w14:textId="77777777" w:rsidR="00C268AA" w:rsidRPr="0029770A" w:rsidRDefault="00C268AA" w:rsidP="00C268AA">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b. </w:t>
      </w:r>
      <w:r w:rsidRPr="0029770A">
        <w:rPr>
          <w:rFonts w:ascii="Arial Narrow" w:hAnsi="Arial Narrow" w:cs="Arial"/>
          <w:b/>
          <w:bCs/>
          <w:sz w:val="21"/>
          <w:szCs w:val="21"/>
          <w:u w:val="single"/>
        </w:rPr>
        <w:t>To the beloved Gaius</w:t>
      </w:r>
      <w:r w:rsidRPr="0029770A">
        <w:rPr>
          <w:rFonts w:ascii="Arial Narrow" w:hAnsi="Arial Narrow" w:cs="Arial"/>
          <w:sz w:val="21"/>
          <w:szCs w:val="21"/>
        </w:rPr>
        <w:t xml:space="preserve">: We don't know if this specific </w:t>
      </w:r>
      <w:r w:rsidRPr="0029770A">
        <w:rPr>
          <w:rFonts w:ascii="Arial Narrow" w:hAnsi="Arial Narrow" w:cs="Arial"/>
          <w:b/>
          <w:bCs/>
          <w:sz w:val="21"/>
          <w:szCs w:val="21"/>
        </w:rPr>
        <w:t>Gaius</w:t>
      </w:r>
      <w:r w:rsidRPr="0029770A">
        <w:rPr>
          <w:rFonts w:ascii="Arial Narrow" w:hAnsi="Arial Narrow" w:cs="Arial"/>
          <w:sz w:val="21"/>
          <w:szCs w:val="21"/>
        </w:rPr>
        <w:t xml:space="preserve"> is connected with the other men by this name mentioned in the New Testament (</w:t>
      </w:r>
      <w:hyperlink r:id="rId8" w:anchor="s=1037019" w:history="1">
        <w:r w:rsidRPr="0029770A">
          <w:rPr>
            <w:rFonts w:ascii="Arial Narrow" w:hAnsi="Arial Narrow" w:cs="Arial"/>
            <w:sz w:val="21"/>
            <w:szCs w:val="21"/>
          </w:rPr>
          <w:t>Acts 19:19</w:t>
        </w:r>
      </w:hyperlink>
      <w:r w:rsidRPr="0029770A">
        <w:rPr>
          <w:rFonts w:ascii="Arial Narrow" w:hAnsi="Arial Narrow" w:cs="Arial"/>
          <w:sz w:val="21"/>
          <w:szCs w:val="21"/>
        </w:rPr>
        <w:t xml:space="preserve">, </w:t>
      </w:r>
      <w:hyperlink r:id="rId9" w:anchor="s=1038004" w:history="1">
        <w:r w:rsidRPr="0029770A">
          <w:rPr>
            <w:rFonts w:ascii="Arial Narrow" w:hAnsi="Arial Narrow" w:cs="Arial"/>
            <w:sz w:val="21"/>
            <w:szCs w:val="21"/>
          </w:rPr>
          <w:t>20:4</w:t>
        </w:r>
      </w:hyperlink>
      <w:r w:rsidRPr="0029770A">
        <w:rPr>
          <w:rFonts w:ascii="Arial Narrow" w:hAnsi="Arial Narrow" w:cs="Arial"/>
          <w:sz w:val="21"/>
          <w:szCs w:val="21"/>
        </w:rPr>
        <w:t xml:space="preserve">; </w:t>
      </w:r>
      <w:hyperlink r:id="rId10" w:anchor="s=1063014" w:history="1">
        <w:r w:rsidRPr="0029770A">
          <w:rPr>
            <w:rFonts w:ascii="Arial Narrow" w:hAnsi="Arial Narrow" w:cs="Arial"/>
            <w:sz w:val="21"/>
            <w:szCs w:val="21"/>
          </w:rPr>
          <w:t>1 Corinthians 1:14</w:t>
        </w:r>
      </w:hyperlink>
      <w:r w:rsidRPr="0029770A">
        <w:rPr>
          <w:rFonts w:ascii="Arial Narrow" w:hAnsi="Arial Narrow" w:cs="Arial"/>
          <w:sz w:val="21"/>
          <w:szCs w:val="21"/>
        </w:rPr>
        <w:t xml:space="preserve">; </w:t>
      </w:r>
      <w:hyperlink r:id="rId11" w:anchor="s=1062023" w:history="1">
        <w:r w:rsidRPr="0029770A">
          <w:rPr>
            <w:rFonts w:ascii="Arial Narrow" w:hAnsi="Arial Narrow" w:cs="Arial"/>
            <w:sz w:val="21"/>
            <w:szCs w:val="21"/>
          </w:rPr>
          <w:t>Romans 16:23</w:t>
        </w:r>
      </w:hyperlink>
      <w:r w:rsidRPr="0029770A">
        <w:rPr>
          <w:rFonts w:ascii="Arial Narrow" w:hAnsi="Arial Narrow" w:cs="Arial"/>
          <w:sz w:val="21"/>
          <w:szCs w:val="21"/>
        </w:rPr>
        <w:t>).</w:t>
      </w:r>
    </w:p>
    <w:p w14:paraId="2B08DE3B"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 xml:space="preserve">i. The identification is difficult because </w:t>
      </w:r>
      <w:r w:rsidRPr="0029770A">
        <w:rPr>
          <w:rFonts w:ascii="Arial Narrow" w:hAnsi="Arial Narrow" w:cs="Arial"/>
          <w:b/>
          <w:bCs/>
          <w:sz w:val="21"/>
          <w:szCs w:val="21"/>
        </w:rPr>
        <w:t>Gaius</w:t>
      </w:r>
      <w:r w:rsidRPr="0029770A">
        <w:rPr>
          <w:rFonts w:ascii="Arial Narrow" w:hAnsi="Arial Narrow" w:cs="Arial"/>
          <w:sz w:val="21"/>
          <w:szCs w:val="21"/>
        </w:rPr>
        <w:t xml:space="preserve"> was a very common name in the Roman Empire.</w:t>
      </w:r>
    </w:p>
    <w:p w14:paraId="0E423B41" w14:textId="69708B58" w:rsidR="00C268AA" w:rsidRPr="0029770A" w:rsidRDefault="00C268AA" w:rsidP="00C268AA">
      <w:pPr>
        <w:widowControl w:val="0"/>
        <w:autoSpaceDE w:val="0"/>
        <w:autoSpaceDN w:val="0"/>
        <w:adjustRightInd w:val="0"/>
        <w:spacing w:after="120"/>
        <w:ind w:left="360"/>
        <w:jc w:val="both"/>
        <w:rPr>
          <w:rFonts w:ascii="Arial Narrow" w:hAnsi="Arial Narrow" w:cs="Arial"/>
          <w:b/>
        </w:rPr>
      </w:pPr>
      <w:r w:rsidRPr="0029770A">
        <w:rPr>
          <w:rFonts w:ascii="Arial Narrow" w:hAnsi="Arial Narrow" w:cs="Arial"/>
          <w:b/>
        </w:rPr>
        <w:t xml:space="preserve">2. (2-4) A Blessing For Faithful </w:t>
      </w:r>
      <w:r w:rsidRPr="0029770A">
        <w:rPr>
          <w:rFonts w:ascii="Arial Narrow" w:hAnsi="Arial Narrow" w:cs="Arial"/>
          <w:b/>
          <w:bCs/>
        </w:rPr>
        <w:t>Gaius</w:t>
      </w:r>
    </w:p>
    <w:p w14:paraId="62B50DBA" w14:textId="77777777" w:rsidR="00C268AA" w:rsidRPr="0029770A" w:rsidRDefault="00C268AA" w:rsidP="00C268AA">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a. </w:t>
      </w:r>
      <w:r w:rsidRPr="0029770A">
        <w:rPr>
          <w:rFonts w:ascii="Arial Narrow" w:hAnsi="Arial Narrow" w:cs="Arial"/>
          <w:b/>
          <w:bCs/>
          <w:sz w:val="21"/>
          <w:szCs w:val="21"/>
          <w:u w:val="single"/>
        </w:rPr>
        <w:t>Beloved, I pray that you may prosper in all things</w:t>
      </w:r>
      <w:r w:rsidRPr="0029770A">
        <w:rPr>
          <w:rFonts w:ascii="Arial Narrow" w:hAnsi="Arial Narrow" w:cs="Arial"/>
          <w:sz w:val="21"/>
          <w:szCs w:val="21"/>
        </w:rPr>
        <w:t xml:space="preserve">: The word for </w:t>
      </w:r>
      <w:r w:rsidRPr="0029770A">
        <w:rPr>
          <w:rFonts w:ascii="Arial Narrow" w:hAnsi="Arial Narrow" w:cs="Arial"/>
          <w:b/>
          <w:bCs/>
          <w:sz w:val="21"/>
          <w:szCs w:val="21"/>
        </w:rPr>
        <w:t>prosper</w:t>
      </w:r>
      <w:r w:rsidRPr="0029770A">
        <w:rPr>
          <w:rFonts w:ascii="Arial Narrow" w:hAnsi="Arial Narrow" w:cs="Arial"/>
          <w:sz w:val="21"/>
          <w:szCs w:val="21"/>
        </w:rPr>
        <w:t xml:space="preserve"> literally means "to have a good journey." It metaphorically means to succeed or prosper. It is like saying, "I hope things go well for you."</w:t>
      </w:r>
    </w:p>
    <w:p w14:paraId="56DC7422"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 xml:space="preserve">i. "Both verbs [for </w:t>
      </w:r>
      <w:r w:rsidRPr="0029770A">
        <w:rPr>
          <w:rFonts w:ascii="Arial Narrow" w:hAnsi="Arial Narrow" w:cs="Arial"/>
          <w:b/>
          <w:bCs/>
          <w:sz w:val="21"/>
          <w:szCs w:val="21"/>
        </w:rPr>
        <w:t>prosper</w:t>
      </w:r>
      <w:r w:rsidRPr="0029770A">
        <w:rPr>
          <w:rFonts w:ascii="Arial Narrow" w:hAnsi="Arial Narrow" w:cs="Arial"/>
          <w:sz w:val="21"/>
          <w:szCs w:val="21"/>
        </w:rPr>
        <w:t xml:space="preserve"> and </w:t>
      </w:r>
      <w:r w:rsidRPr="0029770A">
        <w:rPr>
          <w:rFonts w:ascii="Arial Narrow" w:hAnsi="Arial Narrow" w:cs="Arial"/>
          <w:b/>
          <w:bCs/>
          <w:sz w:val="21"/>
          <w:szCs w:val="21"/>
        </w:rPr>
        <w:t>be in health</w:t>
      </w:r>
      <w:r w:rsidRPr="0029770A">
        <w:rPr>
          <w:rFonts w:ascii="Arial Narrow" w:hAnsi="Arial Narrow" w:cs="Arial"/>
          <w:sz w:val="21"/>
          <w:szCs w:val="21"/>
        </w:rPr>
        <w:t>] belonged to the everyday language of letter writing" (Stott). This phrase as so common that sometimes it was condensed into only initials, and everyone knew what the writer meant just from the initials.</w:t>
      </w:r>
    </w:p>
    <w:p w14:paraId="626014D7"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 xml:space="preserve">ii. The abbreviation used in Latin was SVBEEV, meaning </w:t>
      </w:r>
      <w:r w:rsidRPr="0029770A">
        <w:rPr>
          <w:rFonts w:ascii="Arial Narrow" w:hAnsi="Arial Narrow" w:cs="Arial"/>
          <w:i/>
          <w:iCs/>
          <w:sz w:val="21"/>
          <w:szCs w:val="21"/>
        </w:rPr>
        <w:t>Si vales, bene est; ego valeo</w:t>
      </w:r>
      <w:r w:rsidRPr="0029770A">
        <w:rPr>
          <w:rFonts w:ascii="Arial Narrow" w:hAnsi="Arial Narrow" w:cs="Arial"/>
          <w:sz w:val="21"/>
          <w:szCs w:val="21"/>
        </w:rPr>
        <w:t xml:space="preserve"> - "If you are well, it is good; I am well."</w:t>
      </w:r>
    </w:p>
    <w:p w14:paraId="1B0C69CE" w14:textId="77777777" w:rsidR="00C268AA" w:rsidRPr="0029770A" w:rsidRDefault="00C268AA" w:rsidP="00C268AA">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b. </w:t>
      </w:r>
      <w:r w:rsidRPr="0029770A">
        <w:rPr>
          <w:rFonts w:ascii="Arial Narrow" w:hAnsi="Arial Narrow" w:cs="Arial"/>
          <w:b/>
          <w:bCs/>
          <w:sz w:val="21"/>
          <w:szCs w:val="21"/>
          <w:u w:val="single"/>
        </w:rPr>
        <w:t>I pray that you may prosper in all things and be in health, just as your soul prospers</w:t>
      </w:r>
      <w:r w:rsidRPr="0029770A">
        <w:rPr>
          <w:rFonts w:ascii="Arial Narrow" w:hAnsi="Arial Narrow" w:cs="Arial"/>
          <w:sz w:val="21"/>
          <w:szCs w:val="21"/>
        </w:rPr>
        <w:t xml:space="preserve">: John used this common phrase in his sending of best wishes and blessings to </w:t>
      </w:r>
      <w:r w:rsidRPr="0029770A">
        <w:rPr>
          <w:rFonts w:ascii="Arial Narrow" w:hAnsi="Arial Narrow" w:cs="Arial"/>
          <w:b/>
          <w:bCs/>
          <w:sz w:val="21"/>
          <w:szCs w:val="21"/>
        </w:rPr>
        <w:t>Gaius</w:t>
      </w:r>
      <w:r w:rsidRPr="0029770A">
        <w:rPr>
          <w:rFonts w:ascii="Arial Narrow" w:hAnsi="Arial Narrow" w:cs="Arial"/>
          <w:sz w:val="21"/>
          <w:szCs w:val="21"/>
        </w:rPr>
        <w:t>. Some have wrongly taken this as a guarantee of perpetual wealth and perfect health for the Christian.</w:t>
      </w:r>
    </w:p>
    <w:p w14:paraId="4643B451"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 xml:space="preserve">i. Of course, we should </w:t>
      </w:r>
      <w:r w:rsidRPr="0029770A">
        <w:rPr>
          <w:rFonts w:ascii="Arial Narrow" w:hAnsi="Arial Narrow" w:cs="Arial"/>
          <w:i/>
          <w:iCs/>
          <w:sz w:val="21"/>
          <w:szCs w:val="21"/>
        </w:rPr>
        <w:t>always</w:t>
      </w:r>
      <w:r w:rsidRPr="0029770A">
        <w:rPr>
          <w:rFonts w:ascii="Arial Narrow" w:hAnsi="Arial Narrow" w:cs="Arial"/>
          <w:sz w:val="21"/>
          <w:szCs w:val="21"/>
        </w:rPr>
        <w:t xml:space="preserve"> remember that God wants our best and plans only good for us. Often present material prosperity and physical health are part of that good He has for us - and this prosperity and health are absolutely promised as the </w:t>
      </w:r>
      <w:r w:rsidRPr="0029770A">
        <w:rPr>
          <w:rFonts w:ascii="Arial Narrow" w:hAnsi="Arial Narrow" w:cs="Arial"/>
          <w:i/>
          <w:iCs/>
          <w:sz w:val="21"/>
          <w:szCs w:val="21"/>
        </w:rPr>
        <w:t>ultimate</w:t>
      </w:r>
      <w:r w:rsidRPr="0029770A">
        <w:rPr>
          <w:rFonts w:ascii="Arial Narrow" w:hAnsi="Arial Narrow" w:cs="Arial"/>
          <w:sz w:val="21"/>
          <w:szCs w:val="21"/>
        </w:rPr>
        <w:t xml:space="preserve"> destiny of all believers.</w:t>
      </w:r>
    </w:p>
    <w:p w14:paraId="2E694EE9"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ii. Yet, for the present time, God may - according to His all-wise plan - use a lack of material prosperity and physical health to promote greater prosperity and health in the scale of eternity.</w:t>
      </w:r>
    </w:p>
    <w:p w14:paraId="1904FF10"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 xml:space="preserve">iii. Nevertheless, </w:t>
      </w:r>
      <w:r w:rsidRPr="0029770A">
        <w:rPr>
          <w:rFonts w:ascii="Arial Narrow" w:hAnsi="Arial Narrow" w:cs="Arial"/>
          <w:i/>
          <w:iCs/>
          <w:sz w:val="21"/>
          <w:szCs w:val="21"/>
        </w:rPr>
        <w:t>some</w:t>
      </w:r>
      <w:r w:rsidRPr="0029770A">
        <w:rPr>
          <w:rFonts w:ascii="Arial Narrow" w:hAnsi="Arial Narrow" w:cs="Arial"/>
          <w:sz w:val="21"/>
          <w:szCs w:val="21"/>
        </w:rPr>
        <w:t xml:space="preserve"> live in poverty and disease simply because they do not seek God's best, follow God's principles, and walk in faith. As well, there are </w:t>
      </w:r>
      <w:r w:rsidRPr="0029770A">
        <w:rPr>
          <w:rFonts w:ascii="Arial Narrow" w:hAnsi="Arial Narrow" w:cs="Arial"/>
          <w:i/>
          <w:iCs/>
          <w:sz w:val="21"/>
          <w:szCs w:val="21"/>
        </w:rPr>
        <w:t>some</w:t>
      </w:r>
      <w:r w:rsidRPr="0029770A">
        <w:rPr>
          <w:rFonts w:ascii="Arial Narrow" w:hAnsi="Arial Narrow" w:cs="Arial"/>
          <w:sz w:val="21"/>
          <w:szCs w:val="21"/>
        </w:rPr>
        <w:t xml:space="preserve"> </w:t>
      </w:r>
      <w:r w:rsidRPr="0029770A">
        <w:rPr>
          <w:rFonts w:ascii="Arial Narrow" w:hAnsi="Arial Narrow" w:cs="Arial"/>
          <w:i/>
          <w:iCs/>
          <w:sz w:val="21"/>
          <w:szCs w:val="21"/>
        </w:rPr>
        <w:t>others</w:t>
      </w:r>
      <w:r w:rsidRPr="0029770A">
        <w:rPr>
          <w:rFonts w:ascii="Arial Narrow" w:hAnsi="Arial Narrow" w:cs="Arial"/>
          <w:sz w:val="21"/>
          <w:szCs w:val="21"/>
        </w:rPr>
        <w:t xml:space="preserve"> who say we should use God's general promises of blessing as a way to indulge a carnal desire for ease, comfort, and luxury.</w:t>
      </w:r>
    </w:p>
    <w:p w14:paraId="6FB9C80D" w14:textId="77777777" w:rsidR="00C268AA" w:rsidRPr="0029770A" w:rsidRDefault="00C268AA" w:rsidP="00C268AA">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lastRenderedPageBreak/>
        <w:t xml:space="preserve">c. </w:t>
      </w:r>
      <w:r w:rsidRPr="0029770A">
        <w:rPr>
          <w:rFonts w:ascii="Arial Narrow" w:hAnsi="Arial Narrow" w:cs="Arial"/>
          <w:b/>
          <w:bCs/>
          <w:sz w:val="21"/>
          <w:szCs w:val="21"/>
          <w:u w:val="single"/>
        </w:rPr>
        <w:t>Just as your soul prospers</w:t>
      </w:r>
      <w:r w:rsidRPr="0029770A">
        <w:rPr>
          <w:rFonts w:ascii="Arial Narrow" w:hAnsi="Arial Narrow" w:cs="Arial"/>
          <w:sz w:val="21"/>
          <w:szCs w:val="21"/>
        </w:rPr>
        <w:t>: John here made an analogy between the condition of our health and the condition of our soul. Many Christians would be desperately ill if their physical health was instantly in the same state as their spiritual health.</w:t>
      </w:r>
    </w:p>
    <w:p w14:paraId="453C8040" w14:textId="77777777" w:rsidR="00C268AA" w:rsidRPr="0029770A" w:rsidRDefault="00C268AA" w:rsidP="00C268AA">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d. </w:t>
      </w:r>
      <w:r w:rsidRPr="0029770A">
        <w:rPr>
          <w:rFonts w:ascii="Arial Narrow" w:hAnsi="Arial Narrow" w:cs="Arial"/>
          <w:b/>
          <w:bCs/>
          <w:sz w:val="21"/>
          <w:szCs w:val="21"/>
          <w:u w:val="single"/>
        </w:rPr>
        <w:t>I have no greater joy than to hear that my children walk in truth</w:t>
      </w:r>
      <w:r w:rsidRPr="0029770A">
        <w:rPr>
          <w:rFonts w:ascii="Arial Narrow" w:hAnsi="Arial Narrow" w:cs="Arial"/>
          <w:sz w:val="21"/>
          <w:szCs w:val="21"/>
        </w:rPr>
        <w:t xml:space="preserve">: John's goodwill towards </w:t>
      </w:r>
      <w:r w:rsidRPr="0029770A">
        <w:rPr>
          <w:rFonts w:ascii="Arial Narrow" w:hAnsi="Arial Narrow" w:cs="Arial"/>
          <w:b/>
          <w:bCs/>
          <w:sz w:val="21"/>
          <w:szCs w:val="21"/>
        </w:rPr>
        <w:t>Gaius</w:t>
      </w:r>
      <w:r w:rsidRPr="0029770A">
        <w:rPr>
          <w:rFonts w:ascii="Arial Narrow" w:hAnsi="Arial Narrow" w:cs="Arial"/>
          <w:sz w:val="21"/>
          <w:szCs w:val="21"/>
        </w:rPr>
        <w:t xml:space="preserve"> came from his understanding that he walked in the truth. Nothing pleased John more than to know that his </w:t>
      </w:r>
      <w:r w:rsidRPr="0029770A">
        <w:rPr>
          <w:rFonts w:ascii="Arial Narrow" w:hAnsi="Arial Narrow" w:cs="Arial"/>
          <w:b/>
          <w:bCs/>
          <w:sz w:val="21"/>
          <w:szCs w:val="21"/>
        </w:rPr>
        <w:t>children walk in truth</w:t>
      </w:r>
      <w:r w:rsidRPr="0029770A">
        <w:rPr>
          <w:rFonts w:ascii="Arial Narrow" w:hAnsi="Arial Narrow" w:cs="Arial"/>
          <w:sz w:val="21"/>
          <w:szCs w:val="21"/>
        </w:rPr>
        <w:t>.</w:t>
      </w:r>
    </w:p>
    <w:p w14:paraId="3D10F5E3"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 xml:space="preserve">i. John knew that Gaius walked in truth because </w:t>
      </w:r>
      <w:r w:rsidRPr="0029770A">
        <w:rPr>
          <w:rFonts w:ascii="Arial Narrow" w:hAnsi="Arial Narrow" w:cs="Arial"/>
          <w:b/>
          <w:bCs/>
          <w:sz w:val="21"/>
          <w:szCs w:val="21"/>
        </w:rPr>
        <w:t>brethren came and testified of the truth that</w:t>
      </w:r>
      <w:r w:rsidRPr="0029770A">
        <w:rPr>
          <w:rFonts w:ascii="Arial Narrow" w:hAnsi="Arial Narrow" w:cs="Arial"/>
          <w:sz w:val="21"/>
          <w:szCs w:val="21"/>
        </w:rPr>
        <w:t xml:space="preserve"> was in Gaius. His walk of truth was noticed by others, and they could talk about it because they saw it.</w:t>
      </w:r>
    </w:p>
    <w:p w14:paraId="4EB5C8C0" w14:textId="77777777" w:rsidR="00C268AA" w:rsidRPr="0029770A" w:rsidRDefault="00C268AA" w:rsidP="00C268AA">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e. </w:t>
      </w:r>
      <w:r w:rsidRPr="0029770A">
        <w:rPr>
          <w:rFonts w:ascii="Arial Narrow" w:hAnsi="Arial Narrow" w:cs="Arial"/>
          <w:b/>
          <w:bCs/>
          <w:sz w:val="21"/>
          <w:szCs w:val="21"/>
          <w:u w:val="single"/>
        </w:rPr>
        <w:t>That my children walk in truth</w:t>
      </w:r>
      <w:r w:rsidRPr="0029770A">
        <w:rPr>
          <w:rFonts w:ascii="Arial Narrow" w:hAnsi="Arial Narrow" w:cs="Arial"/>
          <w:sz w:val="21"/>
          <w:szCs w:val="21"/>
        </w:rPr>
        <w:t xml:space="preserve">: This means more than living with correct doctrine. "What is it to 'walk in truth'? It is not walking in </w:t>
      </w:r>
      <w:r w:rsidRPr="0029770A">
        <w:rPr>
          <w:rFonts w:ascii="Arial Narrow" w:hAnsi="Arial Narrow" w:cs="Arial"/>
          <w:i/>
          <w:iCs/>
          <w:sz w:val="21"/>
          <w:szCs w:val="21"/>
        </w:rPr>
        <w:t>the</w:t>
      </w:r>
      <w:r w:rsidRPr="0029770A">
        <w:rPr>
          <w:rFonts w:ascii="Arial Narrow" w:hAnsi="Arial Narrow" w:cs="Arial"/>
          <w:sz w:val="21"/>
          <w:szCs w:val="21"/>
        </w:rPr>
        <w:t xml:space="preserve"> truth, or else some would suppose it meant that John was overjoyed because they were sound in doctrine, and cared little for anything else. His joyous survey did include their orthodoxy in creed, but it reached far beyond." (Spurgeon)</w:t>
      </w:r>
    </w:p>
    <w:p w14:paraId="2EE34BF0"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 xml:space="preserve">i. To </w:t>
      </w:r>
      <w:r w:rsidRPr="0029770A">
        <w:rPr>
          <w:rFonts w:ascii="Arial Narrow" w:hAnsi="Arial Narrow" w:cs="Arial"/>
          <w:b/>
          <w:bCs/>
          <w:sz w:val="21"/>
          <w:szCs w:val="21"/>
        </w:rPr>
        <w:t>walk in truth</w:t>
      </w:r>
      <w:r w:rsidRPr="0029770A">
        <w:rPr>
          <w:rFonts w:ascii="Arial Narrow" w:hAnsi="Arial Narrow" w:cs="Arial"/>
          <w:sz w:val="21"/>
          <w:szCs w:val="21"/>
        </w:rPr>
        <w:t xml:space="preserve"> means to walk consistent with the truth you believe. If you believe that you are fallen, then walk wary of your fallenness. If you believe you are a child of God, then walk like a child of heaven. If you believe you are forgiven, the walk like a forgiven person.</w:t>
      </w:r>
    </w:p>
    <w:p w14:paraId="60E4F606"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 xml:space="preserve">ii. To </w:t>
      </w:r>
      <w:r w:rsidRPr="0029770A">
        <w:rPr>
          <w:rFonts w:ascii="Arial Narrow" w:hAnsi="Arial Narrow" w:cs="Arial"/>
          <w:b/>
          <w:bCs/>
          <w:sz w:val="21"/>
          <w:szCs w:val="21"/>
        </w:rPr>
        <w:t>walk in truth</w:t>
      </w:r>
      <w:r w:rsidRPr="0029770A">
        <w:rPr>
          <w:rFonts w:ascii="Arial Narrow" w:hAnsi="Arial Narrow" w:cs="Arial"/>
          <w:sz w:val="21"/>
          <w:szCs w:val="21"/>
        </w:rPr>
        <w:t xml:space="preserve"> means to walk in a way that is real and genuine, without any phoniness or concealment.</w:t>
      </w:r>
    </w:p>
    <w:p w14:paraId="4ABF3B17" w14:textId="1E5F9467" w:rsidR="00C268AA" w:rsidRPr="0029770A" w:rsidRDefault="00C268AA" w:rsidP="00C268AA">
      <w:pPr>
        <w:widowControl w:val="0"/>
        <w:autoSpaceDE w:val="0"/>
        <w:autoSpaceDN w:val="0"/>
        <w:adjustRightInd w:val="0"/>
        <w:spacing w:after="120"/>
        <w:jc w:val="both"/>
        <w:rPr>
          <w:rFonts w:ascii="Arial Narrow" w:hAnsi="Arial Narrow" w:cs="Arial"/>
          <w:b/>
          <w:sz w:val="22"/>
          <w:szCs w:val="22"/>
        </w:rPr>
      </w:pPr>
      <w:r w:rsidRPr="0029770A">
        <w:rPr>
          <w:rFonts w:ascii="Arial Narrow" w:hAnsi="Arial Narrow" w:cs="Arial"/>
          <w:b/>
          <w:sz w:val="22"/>
          <w:szCs w:val="22"/>
        </w:rPr>
        <w:t>B. Learning From Good And Bad Examples</w:t>
      </w:r>
    </w:p>
    <w:p w14:paraId="254AC550" w14:textId="45C00340" w:rsidR="00C268AA" w:rsidRPr="0029770A" w:rsidRDefault="00C268AA" w:rsidP="00C268AA">
      <w:pPr>
        <w:widowControl w:val="0"/>
        <w:autoSpaceDE w:val="0"/>
        <w:autoSpaceDN w:val="0"/>
        <w:adjustRightInd w:val="0"/>
        <w:spacing w:after="120"/>
        <w:ind w:left="360"/>
        <w:jc w:val="both"/>
        <w:rPr>
          <w:rFonts w:ascii="Arial Narrow" w:hAnsi="Arial Narrow" w:cs="Arial"/>
          <w:b/>
          <w:sz w:val="22"/>
          <w:szCs w:val="22"/>
        </w:rPr>
      </w:pPr>
      <w:r w:rsidRPr="0029770A">
        <w:rPr>
          <w:rFonts w:ascii="Arial Narrow" w:hAnsi="Arial Narrow" w:cs="Arial"/>
          <w:b/>
          <w:sz w:val="22"/>
          <w:szCs w:val="22"/>
        </w:rPr>
        <w:t>1. (5-8) Gaius: A Good Example</w:t>
      </w:r>
    </w:p>
    <w:p w14:paraId="15254860" w14:textId="77777777" w:rsidR="00C268AA" w:rsidRPr="0029770A" w:rsidRDefault="00C268AA" w:rsidP="00C268AA">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a. </w:t>
      </w:r>
      <w:r w:rsidRPr="0029770A">
        <w:rPr>
          <w:rFonts w:ascii="Arial Narrow" w:hAnsi="Arial Narrow" w:cs="Arial"/>
          <w:b/>
          <w:bCs/>
          <w:sz w:val="21"/>
          <w:szCs w:val="21"/>
          <w:u w:val="single"/>
        </w:rPr>
        <w:t>You do faithfully whatever you do for the brethren and for strangers</w:t>
      </w:r>
      <w:r w:rsidRPr="0029770A">
        <w:rPr>
          <w:rFonts w:ascii="Arial Narrow" w:hAnsi="Arial Narrow" w:cs="Arial"/>
          <w:sz w:val="21"/>
          <w:szCs w:val="21"/>
        </w:rPr>
        <w:t>: John praised Gaius for his hospitality. This may seem somewhat trivial to us, but it is not to God. This is a practical outworking of the essential command to love one another; it is love in action.</w:t>
      </w:r>
    </w:p>
    <w:p w14:paraId="52563EF3"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 xml:space="preserve">i. This was a great compliment: </w:t>
      </w:r>
      <w:r w:rsidRPr="0029770A">
        <w:rPr>
          <w:rFonts w:ascii="Arial Narrow" w:hAnsi="Arial Narrow" w:cs="Arial"/>
          <w:b/>
          <w:bCs/>
          <w:sz w:val="21"/>
          <w:szCs w:val="21"/>
        </w:rPr>
        <w:t>you do faithfully whatever you do</w:t>
      </w:r>
      <w:r w:rsidRPr="0029770A">
        <w:rPr>
          <w:rFonts w:ascii="Arial Narrow" w:hAnsi="Arial Narrow" w:cs="Arial"/>
          <w:sz w:val="21"/>
          <w:szCs w:val="21"/>
        </w:rPr>
        <w:t xml:space="preserve">. Whatever God gives us to do, we should do it </w:t>
      </w:r>
      <w:r w:rsidRPr="0029770A">
        <w:rPr>
          <w:rFonts w:ascii="Arial Narrow" w:hAnsi="Arial Narrow" w:cs="Arial"/>
          <w:b/>
          <w:bCs/>
          <w:sz w:val="21"/>
          <w:szCs w:val="21"/>
        </w:rPr>
        <w:t>faithfully</w:t>
      </w:r>
      <w:r w:rsidRPr="0029770A">
        <w:rPr>
          <w:rFonts w:ascii="Arial Narrow" w:hAnsi="Arial Narrow" w:cs="Arial"/>
          <w:sz w:val="21"/>
          <w:szCs w:val="21"/>
        </w:rPr>
        <w:t xml:space="preserve">. Jesus said that when we see Him face to face some will hear the words, </w:t>
      </w:r>
      <w:r w:rsidRPr="0029770A">
        <w:rPr>
          <w:rFonts w:ascii="Arial Narrow" w:hAnsi="Arial Narrow" w:cs="Arial"/>
          <w:i/>
          <w:iCs/>
          <w:sz w:val="21"/>
          <w:szCs w:val="21"/>
        </w:rPr>
        <w:t>well done, good and faithful servant; you were faithful over a few things, I will make you ruler over many things. Enter into the joy of your lord.</w:t>
      </w:r>
      <w:r w:rsidRPr="0029770A">
        <w:rPr>
          <w:rFonts w:ascii="Arial Narrow" w:hAnsi="Arial Narrow" w:cs="Arial"/>
          <w:sz w:val="21"/>
          <w:szCs w:val="21"/>
        </w:rPr>
        <w:t xml:space="preserve"> (</w:t>
      </w:r>
      <w:hyperlink r:id="rId12" w:anchor="s=954021" w:history="1">
        <w:r w:rsidRPr="0029770A">
          <w:rPr>
            <w:rFonts w:ascii="Arial Narrow" w:hAnsi="Arial Narrow" w:cs="Arial"/>
            <w:sz w:val="21"/>
            <w:szCs w:val="21"/>
          </w:rPr>
          <w:t>Matthew 25:21</w:t>
        </w:r>
      </w:hyperlink>
      <w:r w:rsidRPr="0029770A">
        <w:rPr>
          <w:rFonts w:ascii="Arial Narrow" w:hAnsi="Arial Narrow" w:cs="Arial"/>
          <w:sz w:val="21"/>
          <w:szCs w:val="21"/>
        </w:rPr>
        <w:t xml:space="preserve">) Of the good servant, it is said he was </w:t>
      </w:r>
      <w:r w:rsidRPr="0029770A">
        <w:rPr>
          <w:rFonts w:ascii="Arial Narrow" w:hAnsi="Arial Narrow" w:cs="Arial"/>
          <w:i/>
          <w:iCs/>
          <w:sz w:val="21"/>
          <w:szCs w:val="21"/>
        </w:rPr>
        <w:t>faithful</w:t>
      </w:r>
      <w:r w:rsidRPr="0029770A">
        <w:rPr>
          <w:rFonts w:ascii="Arial Narrow" w:hAnsi="Arial Narrow" w:cs="Arial"/>
          <w:sz w:val="21"/>
          <w:szCs w:val="21"/>
        </w:rPr>
        <w:t>.</w:t>
      </w:r>
    </w:p>
    <w:p w14:paraId="51B9D355" w14:textId="77777777" w:rsidR="00C268AA" w:rsidRPr="0029770A" w:rsidRDefault="00C268AA" w:rsidP="00C268AA">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b. </w:t>
      </w:r>
      <w:r w:rsidRPr="0029770A">
        <w:rPr>
          <w:rFonts w:ascii="Arial Narrow" w:hAnsi="Arial Narrow" w:cs="Arial"/>
          <w:b/>
          <w:bCs/>
          <w:sz w:val="21"/>
          <w:szCs w:val="21"/>
          <w:u w:val="single"/>
        </w:rPr>
        <w:t>Send them forward on their journey in a manner worthy of God</w:t>
      </w:r>
      <w:r w:rsidRPr="0029770A">
        <w:rPr>
          <w:rFonts w:ascii="Arial Narrow" w:hAnsi="Arial Narrow" w:cs="Arial"/>
          <w:sz w:val="21"/>
          <w:szCs w:val="21"/>
        </w:rPr>
        <w:t xml:space="preserve">: In that day, Christian travelers in general and itinerant ministers in particular were greatly dependent upon the hospitality of other Christians. John knew that when Christians assist those who contend for the truth, they become </w:t>
      </w:r>
      <w:r w:rsidRPr="0029770A">
        <w:rPr>
          <w:rFonts w:ascii="Arial Narrow" w:hAnsi="Arial Narrow" w:cs="Arial"/>
          <w:b/>
          <w:bCs/>
          <w:sz w:val="21"/>
          <w:szCs w:val="21"/>
        </w:rPr>
        <w:t>fellow workers for the truth</w:t>
      </w:r>
      <w:r w:rsidRPr="0029770A">
        <w:rPr>
          <w:rFonts w:ascii="Arial Narrow" w:hAnsi="Arial Narrow" w:cs="Arial"/>
          <w:sz w:val="21"/>
          <w:szCs w:val="21"/>
        </w:rPr>
        <w:t>.</w:t>
      </w:r>
    </w:p>
    <w:p w14:paraId="60ED42A9"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 xml:space="preserve">i. The reward for these support people is the same as those who are out on the front lines. </w:t>
      </w:r>
      <w:hyperlink r:id="rId13" w:anchor="s=266021" w:history="1">
        <w:r w:rsidRPr="0029770A">
          <w:rPr>
            <w:rFonts w:ascii="Arial Narrow" w:hAnsi="Arial Narrow" w:cs="Arial"/>
            <w:sz w:val="21"/>
            <w:szCs w:val="21"/>
          </w:rPr>
          <w:t>1 Samuel 30:21-25</w:t>
        </w:r>
      </w:hyperlink>
      <w:r w:rsidRPr="0029770A">
        <w:rPr>
          <w:rFonts w:ascii="Arial Narrow" w:hAnsi="Arial Narrow" w:cs="Arial"/>
          <w:sz w:val="21"/>
          <w:szCs w:val="21"/>
        </w:rPr>
        <w:t xml:space="preserve"> shows this principle, where the spoils are distributed equally among those who fought and those who supported. King David understood that the supply lines were just as vital as the soldiers, and God would reward both soldiers and supporters properly and generously.</w:t>
      </w:r>
    </w:p>
    <w:p w14:paraId="092344FC"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ii. Jesus promised that even the help offered in a cup of cold water to one of His children would not be forgotten when God brings His reward (</w:t>
      </w:r>
      <w:hyperlink r:id="rId14" w:anchor="s=939042" w:history="1">
        <w:r w:rsidRPr="0029770A">
          <w:rPr>
            <w:rFonts w:ascii="Arial Narrow" w:hAnsi="Arial Narrow" w:cs="Arial"/>
            <w:sz w:val="21"/>
            <w:szCs w:val="21"/>
          </w:rPr>
          <w:t>Matthew 10:42</w:t>
        </w:r>
      </w:hyperlink>
      <w:r w:rsidRPr="0029770A">
        <w:rPr>
          <w:rFonts w:ascii="Arial Narrow" w:hAnsi="Arial Narrow" w:cs="Arial"/>
          <w:sz w:val="21"/>
          <w:szCs w:val="21"/>
        </w:rPr>
        <w:t>).</w:t>
      </w:r>
    </w:p>
    <w:p w14:paraId="291A2721"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iii. This also explains why John would pray for the prosperity of Gaius: he used his resources in a godly way, being a blessing to others. If God blessed him with more, others would be blessed more also.</w:t>
      </w:r>
    </w:p>
    <w:p w14:paraId="6B5BDD93" w14:textId="77777777" w:rsidR="00C268AA" w:rsidRPr="0029770A" w:rsidRDefault="00C268AA" w:rsidP="00C268AA">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c. </w:t>
      </w:r>
      <w:r w:rsidRPr="0029770A">
        <w:rPr>
          <w:rFonts w:ascii="Arial Narrow" w:hAnsi="Arial Narrow" w:cs="Arial"/>
          <w:b/>
          <w:bCs/>
          <w:sz w:val="21"/>
          <w:szCs w:val="21"/>
          <w:u w:val="single"/>
        </w:rPr>
        <w:t>Taking nothing from the Gentiles</w:t>
      </w:r>
      <w:r w:rsidRPr="0029770A">
        <w:rPr>
          <w:rFonts w:ascii="Arial Narrow" w:hAnsi="Arial Narrow" w:cs="Arial"/>
          <w:sz w:val="21"/>
          <w:szCs w:val="21"/>
        </w:rPr>
        <w:t xml:space="preserve">: The ancient world of the early church was filled with the missionaries and preachers of various religions, and they often supported themselves by taking offerings from the general public. But John said that these Christian missionaries should take </w:t>
      </w:r>
      <w:r w:rsidRPr="0029770A">
        <w:rPr>
          <w:rFonts w:ascii="Arial Narrow" w:hAnsi="Arial Narrow" w:cs="Arial"/>
          <w:b/>
          <w:bCs/>
          <w:sz w:val="21"/>
          <w:szCs w:val="21"/>
        </w:rPr>
        <w:t>nothing from the Gentiles</w:t>
      </w:r>
      <w:r w:rsidRPr="0029770A">
        <w:rPr>
          <w:rFonts w:ascii="Arial Narrow" w:hAnsi="Arial Narrow" w:cs="Arial"/>
          <w:sz w:val="21"/>
          <w:szCs w:val="21"/>
        </w:rPr>
        <w:t xml:space="preserve"> (non-Christians). Instead of soliciting funds from the general public they were to look to the support of fellow Christians.</w:t>
      </w:r>
    </w:p>
    <w:p w14:paraId="3E504045" w14:textId="77777777" w:rsidR="00C268AA" w:rsidRPr="0029770A" w:rsidRDefault="00C268AA" w:rsidP="00C268AA">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d. </w:t>
      </w:r>
      <w:r w:rsidRPr="0029770A">
        <w:rPr>
          <w:rFonts w:ascii="Arial Narrow" w:hAnsi="Arial Narrow" w:cs="Arial"/>
          <w:b/>
          <w:bCs/>
          <w:sz w:val="21"/>
          <w:szCs w:val="21"/>
          <w:u w:val="single"/>
        </w:rPr>
        <w:t>In a manner worthy of God</w:t>
      </w:r>
      <w:r w:rsidRPr="0029770A">
        <w:rPr>
          <w:rFonts w:ascii="Arial Narrow" w:hAnsi="Arial Narrow" w:cs="Arial"/>
          <w:sz w:val="21"/>
          <w:szCs w:val="21"/>
        </w:rPr>
        <w:t xml:space="preserve">: Christians are not only called to help, but to help </w:t>
      </w:r>
      <w:r w:rsidRPr="0029770A">
        <w:rPr>
          <w:rFonts w:ascii="Arial Narrow" w:hAnsi="Arial Narrow" w:cs="Arial"/>
          <w:b/>
          <w:bCs/>
          <w:sz w:val="21"/>
          <w:szCs w:val="21"/>
        </w:rPr>
        <w:t>in a manner worthy of God</w:t>
      </w:r>
      <w:r w:rsidRPr="0029770A">
        <w:rPr>
          <w:rFonts w:ascii="Arial Narrow" w:hAnsi="Arial Narrow" w:cs="Arial"/>
          <w:sz w:val="21"/>
          <w:szCs w:val="21"/>
        </w:rPr>
        <w:t>. We are to do our best to help others excellently.</w:t>
      </w:r>
    </w:p>
    <w:p w14:paraId="27BE7840"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 xml:space="preserve">i. Christians must first see that they are doing something to help the spread of the gospel. Then they must see that they do it </w:t>
      </w:r>
      <w:r w:rsidRPr="0029770A">
        <w:rPr>
          <w:rFonts w:ascii="Arial Narrow" w:hAnsi="Arial Narrow" w:cs="Arial"/>
          <w:b/>
          <w:bCs/>
          <w:sz w:val="21"/>
          <w:szCs w:val="21"/>
        </w:rPr>
        <w:t>in a manner worthy of God</w:t>
      </w:r>
      <w:r w:rsidRPr="0029770A">
        <w:rPr>
          <w:rFonts w:ascii="Arial Narrow" w:hAnsi="Arial Narrow" w:cs="Arial"/>
          <w:sz w:val="21"/>
          <w:szCs w:val="21"/>
        </w:rPr>
        <w:t xml:space="preserve">. God calls every one of us to have a part in the great commission, the command of </w:t>
      </w:r>
      <w:hyperlink r:id="rId15" w:anchor="s=957019" w:history="1">
        <w:r w:rsidRPr="0029770A">
          <w:rPr>
            <w:rFonts w:ascii="Arial Narrow" w:hAnsi="Arial Narrow" w:cs="Arial"/>
            <w:sz w:val="21"/>
            <w:szCs w:val="21"/>
          </w:rPr>
          <w:t>Matthew 28:19</w:t>
        </w:r>
      </w:hyperlink>
      <w:r w:rsidRPr="0029770A">
        <w:rPr>
          <w:rFonts w:ascii="Arial Narrow" w:hAnsi="Arial Narrow" w:cs="Arial"/>
          <w:sz w:val="21"/>
          <w:szCs w:val="21"/>
        </w:rPr>
        <w:t xml:space="preserve">: </w:t>
      </w:r>
      <w:r w:rsidRPr="0029770A">
        <w:rPr>
          <w:rFonts w:ascii="Arial Narrow" w:hAnsi="Arial Narrow" w:cs="Arial"/>
          <w:i/>
          <w:iCs/>
          <w:sz w:val="21"/>
          <w:szCs w:val="21"/>
        </w:rPr>
        <w:t xml:space="preserve">Go therefore and make disciples of all the nations, baptizing </w:t>
      </w:r>
      <w:r w:rsidRPr="0029770A">
        <w:rPr>
          <w:rFonts w:ascii="Arial Narrow" w:hAnsi="Arial Narrow" w:cs="Arial"/>
          <w:i/>
          <w:iCs/>
          <w:sz w:val="21"/>
          <w:szCs w:val="21"/>
        </w:rPr>
        <w:lastRenderedPageBreak/>
        <w:t>them in the name of the Father and of the Son and of the Holy Spirit</w:t>
      </w:r>
      <w:r w:rsidRPr="0029770A">
        <w:rPr>
          <w:rFonts w:ascii="Arial Narrow" w:hAnsi="Arial Narrow" w:cs="Arial"/>
          <w:sz w:val="21"/>
          <w:szCs w:val="21"/>
        </w:rPr>
        <w:t>. One can have a part by going or have a part by helping, but everyone has a part and should do it well.</w:t>
      </w:r>
    </w:p>
    <w:p w14:paraId="5117F947" w14:textId="77777777" w:rsidR="00C268AA" w:rsidRPr="0029770A" w:rsidRDefault="00C268AA" w:rsidP="00C268AA">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 xml:space="preserve">ii. Jesus said, </w:t>
      </w:r>
      <w:r w:rsidRPr="0029770A">
        <w:rPr>
          <w:rFonts w:ascii="Arial Narrow" w:hAnsi="Arial Narrow" w:cs="Arial"/>
          <w:i/>
          <w:iCs/>
          <w:sz w:val="21"/>
          <w:szCs w:val="21"/>
        </w:rPr>
        <w:t>He who receives you receives Me, and he who receives Me receives Him who sent Me. He who receives a prophet in the name of a prophet shall receive a prophet's reward. And he who receives a righteous man in the name of a righteous man shall receive a righteous man's reward</w:t>
      </w:r>
      <w:r w:rsidRPr="0029770A">
        <w:rPr>
          <w:rFonts w:ascii="Arial Narrow" w:hAnsi="Arial Narrow" w:cs="Arial"/>
          <w:sz w:val="21"/>
          <w:szCs w:val="21"/>
        </w:rPr>
        <w:t>. (</w:t>
      </w:r>
      <w:hyperlink r:id="rId16" w:anchor="s=939040" w:history="1">
        <w:r w:rsidRPr="0029770A">
          <w:rPr>
            <w:rFonts w:ascii="Arial Narrow" w:hAnsi="Arial Narrow" w:cs="Arial"/>
            <w:sz w:val="21"/>
            <w:szCs w:val="21"/>
          </w:rPr>
          <w:t>Matthew 10:40-41</w:t>
        </w:r>
      </w:hyperlink>
      <w:r w:rsidRPr="0029770A">
        <w:rPr>
          <w:rFonts w:ascii="Arial Narrow" w:hAnsi="Arial Narrow" w:cs="Arial"/>
          <w:sz w:val="21"/>
          <w:szCs w:val="21"/>
        </w:rPr>
        <w:t>) This should make us consider how we receive and help those who are preach the gospel.</w:t>
      </w:r>
    </w:p>
    <w:p w14:paraId="1FC30451" w14:textId="5AC5F8DD" w:rsidR="00C268AA" w:rsidRPr="0029770A" w:rsidRDefault="00C268AA" w:rsidP="00C268AA">
      <w:pPr>
        <w:widowControl w:val="0"/>
        <w:autoSpaceDE w:val="0"/>
        <w:autoSpaceDN w:val="0"/>
        <w:adjustRightInd w:val="0"/>
        <w:spacing w:after="120"/>
        <w:ind w:left="360"/>
        <w:jc w:val="both"/>
        <w:rPr>
          <w:rFonts w:ascii="Arial Narrow" w:hAnsi="Arial Narrow" w:cs="Arial"/>
          <w:b/>
          <w:sz w:val="22"/>
          <w:szCs w:val="22"/>
        </w:rPr>
      </w:pPr>
      <w:r w:rsidRPr="0029770A">
        <w:rPr>
          <w:rFonts w:ascii="Arial Narrow" w:hAnsi="Arial Narrow" w:cs="Arial"/>
          <w:b/>
          <w:sz w:val="22"/>
          <w:szCs w:val="22"/>
        </w:rPr>
        <w:t xml:space="preserve">2. (9-11) </w:t>
      </w:r>
      <w:r w:rsidRPr="0029770A">
        <w:rPr>
          <w:rFonts w:ascii="Arial Narrow" w:hAnsi="Arial Narrow" w:cs="Arial"/>
          <w:b/>
          <w:bCs/>
          <w:sz w:val="22"/>
          <w:szCs w:val="22"/>
        </w:rPr>
        <w:t>Diotrephes</w:t>
      </w:r>
      <w:r w:rsidRPr="0029770A">
        <w:rPr>
          <w:rFonts w:ascii="Arial Narrow" w:hAnsi="Arial Narrow" w:cs="Arial"/>
          <w:b/>
          <w:sz w:val="22"/>
          <w:szCs w:val="22"/>
        </w:rPr>
        <w:t>: A Bad Example</w:t>
      </w:r>
    </w:p>
    <w:p w14:paraId="0CCE4645" w14:textId="77777777" w:rsidR="00C268AA" w:rsidRPr="0029770A" w:rsidRDefault="00C268AA" w:rsidP="00C268AA">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a. </w:t>
      </w:r>
      <w:r w:rsidRPr="0029770A">
        <w:rPr>
          <w:rFonts w:ascii="Arial Narrow" w:hAnsi="Arial Narrow" w:cs="Arial"/>
          <w:b/>
          <w:bCs/>
          <w:sz w:val="21"/>
          <w:szCs w:val="21"/>
          <w:u w:val="single"/>
        </w:rPr>
        <w:t>But Diotrephes</w:t>
      </w:r>
      <w:r w:rsidRPr="0029770A">
        <w:rPr>
          <w:rFonts w:ascii="Arial Narrow" w:hAnsi="Arial Narrow" w:cs="Arial"/>
          <w:sz w:val="21"/>
          <w:szCs w:val="21"/>
        </w:rPr>
        <w:t xml:space="preserve">: John publicly rebuked a man named </w:t>
      </w:r>
      <w:r w:rsidRPr="0029770A">
        <w:rPr>
          <w:rFonts w:ascii="Arial Narrow" w:hAnsi="Arial Narrow" w:cs="Arial"/>
          <w:b/>
          <w:bCs/>
          <w:sz w:val="21"/>
          <w:szCs w:val="21"/>
        </w:rPr>
        <w:t>Diotrephes</w:t>
      </w:r>
      <w:r w:rsidRPr="0029770A">
        <w:rPr>
          <w:rFonts w:ascii="Arial Narrow" w:hAnsi="Arial Narrow" w:cs="Arial"/>
          <w:sz w:val="21"/>
          <w:szCs w:val="21"/>
        </w:rPr>
        <w:t>, and he rebuked him by name. In rebuking an individual by name, the apostle of love did not act outside of love. Instead, he followed the clear command of the Scriptures (</w:t>
      </w:r>
      <w:hyperlink r:id="rId17" w:anchor="s=1062017" w:history="1">
        <w:r w:rsidRPr="0029770A">
          <w:rPr>
            <w:rFonts w:ascii="Arial Narrow" w:hAnsi="Arial Narrow" w:cs="Arial"/>
            <w:sz w:val="21"/>
            <w:szCs w:val="21"/>
          </w:rPr>
          <w:t>Romans 16:17</w:t>
        </w:r>
      </w:hyperlink>
      <w:r w:rsidRPr="0029770A">
        <w:rPr>
          <w:rFonts w:ascii="Arial Narrow" w:hAnsi="Arial Narrow" w:cs="Arial"/>
          <w:sz w:val="21"/>
          <w:szCs w:val="21"/>
        </w:rPr>
        <w:t>) and the example of other apostles (</w:t>
      </w:r>
      <w:hyperlink r:id="rId18" w:anchor="s=1129014" w:history="1">
        <w:r w:rsidRPr="0029770A">
          <w:rPr>
            <w:rFonts w:ascii="Arial Narrow" w:hAnsi="Arial Narrow" w:cs="Arial"/>
            <w:sz w:val="21"/>
            <w:szCs w:val="21"/>
          </w:rPr>
          <w:t>2 Timothy 4:14-15</w:t>
        </w:r>
      </w:hyperlink>
      <w:r w:rsidRPr="0029770A">
        <w:rPr>
          <w:rFonts w:ascii="Arial Narrow" w:hAnsi="Arial Narrow" w:cs="Arial"/>
          <w:sz w:val="21"/>
          <w:szCs w:val="21"/>
        </w:rPr>
        <w:t>).</w:t>
      </w:r>
    </w:p>
    <w:p w14:paraId="606A789E" w14:textId="77777777" w:rsidR="00C268AA" w:rsidRPr="0029770A" w:rsidRDefault="00C268AA" w:rsidP="00E84443">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i. However, any such public rebuke must be made only when necessary, and we must be careful to not judge a brother against any standard that we ourselves would not be judged (</w:t>
      </w:r>
      <w:hyperlink r:id="rId19" w:anchor="s=936001" w:history="1">
        <w:r w:rsidRPr="0029770A">
          <w:rPr>
            <w:rFonts w:ascii="Arial Narrow" w:hAnsi="Arial Narrow" w:cs="Arial"/>
            <w:sz w:val="21"/>
            <w:szCs w:val="21"/>
          </w:rPr>
          <w:t>Matthew 7:1-2</w:t>
        </w:r>
      </w:hyperlink>
      <w:r w:rsidRPr="0029770A">
        <w:rPr>
          <w:rFonts w:ascii="Arial Narrow" w:hAnsi="Arial Narrow" w:cs="Arial"/>
          <w:sz w:val="21"/>
          <w:szCs w:val="21"/>
        </w:rPr>
        <w:t>).</w:t>
      </w:r>
    </w:p>
    <w:p w14:paraId="6FA21E09" w14:textId="606AB0FB" w:rsidR="00C268AA" w:rsidRPr="0029770A" w:rsidRDefault="00E84443" w:rsidP="00E84443">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i</w:t>
      </w:r>
      <w:r w:rsidR="00C268AA" w:rsidRPr="0029770A">
        <w:rPr>
          <w:rFonts w:ascii="Arial Narrow" w:hAnsi="Arial Narrow" w:cs="Arial"/>
          <w:sz w:val="21"/>
          <w:szCs w:val="21"/>
        </w:rPr>
        <w:t xml:space="preserve">i. By presenting himself as a "prominent Christian leader" (at least in his own mind), </w:t>
      </w:r>
      <w:r w:rsidR="00C268AA" w:rsidRPr="0029770A">
        <w:rPr>
          <w:rFonts w:ascii="Arial Narrow" w:hAnsi="Arial Narrow" w:cs="Arial"/>
          <w:b/>
          <w:bCs/>
          <w:sz w:val="21"/>
          <w:szCs w:val="21"/>
        </w:rPr>
        <w:t>Diotrephes</w:t>
      </w:r>
      <w:r w:rsidR="00C268AA" w:rsidRPr="0029770A">
        <w:rPr>
          <w:rFonts w:ascii="Arial Narrow" w:hAnsi="Arial Narrow" w:cs="Arial"/>
          <w:sz w:val="21"/>
          <w:szCs w:val="21"/>
        </w:rPr>
        <w:t xml:space="preserve"> knew that he was open to public criticism - just as much as he would publicly criticize the apostle John and his associates (</w:t>
      </w:r>
      <w:r w:rsidR="00C268AA" w:rsidRPr="0029770A">
        <w:rPr>
          <w:rFonts w:ascii="Arial Narrow" w:hAnsi="Arial Narrow" w:cs="Arial"/>
          <w:b/>
          <w:bCs/>
          <w:sz w:val="21"/>
          <w:szCs w:val="21"/>
        </w:rPr>
        <w:t>prating against us with malicious words</w:t>
      </w:r>
      <w:r w:rsidR="00C268AA" w:rsidRPr="0029770A">
        <w:rPr>
          <w:rFonts w:ascii="Arial Narrow" w:hAnsi="Arial Narrow" w:cs="Arial"/>
          <w:sz w:val="21"/>
          <w:szCs w:val="21"/>
        </w:rPr>
        <w:t>).</w:t>
      </w:r>
    </w:p>
    <w:p w14:paraId="39673AE7" w14:textId="77777777" w:rsidR="00C268AA" w:rsidRPr="0029770A" w:rsidRDefault="00C268AA" w:rsidP="00E84443">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b. </w:t>
      </w:r>
      <w:r w:rsidRPr="0029770A">
        <w:rPr>
          <w:rFonts w:ascii="Arial Narrow" w:hAnsi="Arial Narrow" w:cs="Arial"/>
          <w:b/>
          <w:bCs/>
          <w:sz w:val="21"/>
          <w:szCs w:val="21"/>
          <w:u w:val="single"/>
        </w:rPr>
        <w:t>Who loves to have the preeminence among them</w:t>
      </w:r>
      <w:r w:rsidRPr="0029770A">
        <w:rPr>
          <w:rFonts w:ascii="Arial Narrow" w:hAnsi="Arial Narrow" w:cs="Arial"/>
          <w:sz w:val="21"/>
          <w:szCs w:val="21"/>
        </w:rPr>
        <w:t xml:space="preserve">: Simply, the problem for </w:t>
      </w:r>
      <w:r w:rsidRPr="0029770A">
        <w:rPr>
          <w:rFonts w:ascii="Arial Narrow" w:hAnsi="Arial Narrow" w:cs="Arial"/>
          <w:b/>
          <w:bCs/>
          <w:sz w:val="21"/>
          <w:szCs w:val="21"/>
        </w:rPr>
        <w:t>Diotrephes</w:t>
      </w:r>
      <w:r w:rsidRPr="0029770A">
        <w:rPr>
          <w:rFonts w:ascii="Arial Narrow" w:hAnsi="Arial Narrow" w:cs="Arial"/>
          <w:sz w:val="21"/>
          <w:szCs w:val="21"/>
        </w:rPr>
        <w:t xml:space="preserve"> was </w:t>
      </w:r>
      <w:r w:rsidRPr="0029770A">
        <w:rPr>
          <w:rFonts w:ascii="Arial Narrow" w:hAnsi="Arial Narrow" w:cs="Arial"/>
          <w:i/>
          <w:iCs/>
          <w:sz w:val="21"/>
          <w:szCs w:val="21"/>
        </w:rPr>
        <w:t>pride</w:t>
      </w:r>
      <w:r w:rsidRPr="0029770A">
        <w:rPr>
          <w:rFonts w:ascii="Arial Narrow" w:hAnsi="Arial Narrow" w:cs="Arial"/>
          <w:sz w:val="21"/>
          <w:szCs w:val="21"/>
        </w:rPr>
        <w:t xml:space="preserve">. In his pride, he did not </w:t>
      </w:r>
      <w:r w:rsidRPr="0029770A">
        <w:rPr>
          <w:rFonts w:ascii="Arial Narrow" w:hAnsi="Arial Narrow" w:cs="Arial"/>
          <w:b/>
          <w:bCs/>
          <w:sz w:val="21"/>
          <w:szCs w:val="21"/>
        </w:rPr>
        <w:t>receive</w:t>
      </w:r>
      <w:r w:rsidRPr="0029770A">
        <w:rPr>
          <w:rFonts w:ascii="Arial Narrow" w:hAnsi="Arial Narrow" w:cs="Arial"/>
          <w:sz w:val="21"/>
          <w:szCs w:val="21"/>
        </w:rPr>
        <w:t xml:space="preserve"> the apostles such as John. This was in contrast to the humble hospitality of Gaius, who walked in the truth.</w:t>
      </w:r>
    </w:p>
    <w:p w14:paraId="484B7EAB" w14:textId="77777777" w:rsidR="00C268AA" w:rsidRPr="0029770A" w:rsidRDefault="00C268AA" w:rsidP="00E84443">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i. We can imagine a man like Diotrephes, a leader in the church in some city, looking at John and saying to himself, "Why should these big shot apostles get all the attention and honor? Look at my ministry! Isn't it just as good?" And pride would lead him, like many others, to destruction.</w:t>
      </w:r>
    </w:p>
    <w:p w14:paraId="13473C4B" w14:textId="77777777" w:rsidR="00C268AA" w:rsidRPr="0029770A" w:rsidRDefault="00C268AA" w:rsidP="00E84443">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 xml:space="preserve">ii. Boice on </w:t>
      </w:r>
      <w:r w:rsidRPr="0029770A">
        <w:rPr>
          <w:rFonts w:ascii="Arial Narrow" w:hAnsi="Arial Narrow" w:cs="Arial"/>
          <w:b/>
          <w:bCs/>
          <w:sz w:val="21"/>
          <w:szCs w:val="21"/>
        </w:rPr>
        <w:t>who loves to have the preeminence among them</w:t>
      </w:r>
      <w:r w:rsidRPr="0029770A">
        <w:rPr>
          <w:rFonts w:ascii="Arial Narrow" w:hAnsi="Arial Narrow" w:cs="Arial"/>
          <w:sz w:val="21"/>
          <w:szCs w:val="21"/>
        </w:rPr>
        <w:t>: "This is the original and greatest of all sins. It is the sin of Satan, who was unwilling to be what God had created him to be and who desired rather to be 'like the Most High' (</w:t>
      </w:r>
      <w:hyperlink r:id="rId20" w:anchor="s=693014" w:history="1">
        <w:r w:rsidRPr="0029770A">
          <w:rPr>
            <w:rFonts w:ascii="Arial Narrow" w:hAnsi="Arial Narrow" w:cs="Arial"/>
            <w:sz w:val="21"/>
            <w:szCs w:val="21"/>
          </w:rPr>
          <w:t>Isa. 14:14</w:t>
        </w:r>
      </w:hyperlink>
      <w:r w:rsidRPr="0029770A">
        <w:rPr>
          <w:rFonts w:ascii="Arial Narrow" w:hAnsi="Arial Narrow" w:cs="Arial"/>
          <w:sz w:val="21"/>
          <w:szCs w:val="21"/>
        </w:rPr>
        <w:t>). It is the opposite of the nature of Christ 'who, being in very nature God, did not consider equality with God something to be grasped, but made himself nothing, taking the very nature of a servant'."</w:t>
      </w:r>
    </w:p>
    <w:p w14:paraId="2EE0B861" w14:textId="77777777" w:rsidR="00C268AA" w:rsidRPr="0029770A" w:rsidRDefault="00C268AA" w:rsidP="00E84443">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c. </w:t>
      </w:r>
      <w:r w:rsidRPr="0029770A">
        <w:rPr>
          <w:rFonts w:ascii="Arial Narrow" w:hAnsi="Arial Narrow" w:cs="Arial"/>
          <w:b/>
          <w:bCs/>
          <w:sz w:val="21"/>
          <w:szCs w:val="21"/>
          <w:u w:val="single"/>
        </w:rPr>
        <w:t>Prating against us with malicious words</w:t>
      </w:r>
      <w:r w:rsidRPr="0029770A">
        <w:rPr>
          <w:rFonts w:ascii="Arial Narrow" w:hAnsi="Arial Narrow" w:cs="Arial"/>
          <w:sz w:val="21"/>
          <w:szCs w:val="21"/>
        </w:rPr>
        <w:t>: Diotrephes not only failed to receive John and the other apostles, but he also spoke against them. His malicious gossip against the apostles showed what kind of man he really was.</w:t>
      </w:r>
    </w:p>
    <w:p w14:paraId="7E0E1E60" w14:textId="77777777" w:rsidR="00C268AA" w:rsidRPr="0029770A" w:rsidRDefault="00C268AA" w:rsidP="00E84443">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i. "The Greek verb which is here translated 'gossiping' comes from a root which was used of the action of water in boiling up and throwing off bubbles. Since bubbles are empty and useless, the verb eventually came to mean indulgence in empty or useless talk. This was the nature of Diotrephes' slander, though, of course, the words were no less evil in that they were groundless." (Boice)</w:t>
      </w:r>
    </w:p>
    <w:p w14:paraId="7EB05177" w14:textId="77777777" w:rsidR="00C268AA" w:rsidRPr="0029770A" w:rsidRDefault="00C268AA" w:rsidP="00E84443">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ii. "The word signifieth … to talk big bubbles of words … it is a metaphor taken from over-seething pots, that send forth a foam; or … from overcharged stomachs, that must needs belch." (Trapp)</w:t>
      </w:r>
    </w:p>
    <w:p w14:paraId="4D324787" w14:textId="77777777" w:rsidR="00C268AA" w:rsidRPr="0029770A" w:rsidRDefault="00C268AA" w:rsidP="00E84443">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d. </w:t>
      </w:r>
      <w:r w:rsidRPr="0029770A">
        <w:rPr>
          <w:rFonts w:ascii="Arial Narrow" w:hAnsi="Arial Narrow" w:cs="Arial"/>
          <w:b/>
          <w:bCs/>
          <w:sz w:val="21"/>
          <w:szCs w:val="21"/>
          <w:u w:val="single"/>
        </w:rPr>
        <w:t>Putting them out of the church</w:t>
      </w:r>
      <w:r w:rsidRPr="0029770A">
        <w:rPr>
          <w:rFonts w:ascii="Arial Narrow" w:hAnsi="Arial Narrow" w:cs="Arial"/>
          <w:sz w:val="21"/>
          <w:szCs w:val="21"/>
        </w:rPr>
        <w:t>: Diotrephes not only used his influence to forbid others from showing hospitality to John or his associates; he even tried to excommunicate those who tried to show such hospitality.</w:t>
      </w:r>
    </w:p>
    <w:p w14:paraId="1CEEE547" w14:textId="77777777" w:rsidR="00C268AA" w:rsidRPr="0029770A" w:rsidRDefault="00C268AA" w:rsidP="00E84443">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i. "To begin with, a man named Diotrephes had assumed an unwarranted and pernicious authority in the church, so much so that by the time of the writing of this letter John's own authority had been challenged and those who had been sympathetic to John had been excommunicated from the local assembly. Moreover, due to this struggle, traveling missionaries had been rudely treated, including probably an official delegation from John." (Boice)</w:t>
      </w:r>
    </w:p>
    <w:p w14:paraId="13DEA977" w14:textId="77777777" w:rsidR="00C268AA" w:rsidRPr="0029770A" w:rsidRDefault="00C268AA" w:rsidP="00E84443">
      <w:pPr>
        <w:widowControl w:val="0"/>
        <w:autoSpaceDE w:val="0"/>
        <w:autoSpaceDN w:val="0"/>
        <w:adjustRightInd w:val="0"/>
        <w:spacing w:after="120"/>
        <w:ind w:left="1080"/>
        <w:jc w:val="both"/>
        <w:rPr>
          <w:rFonts w:ascii="Arial Narrow" w:hAnsi="Arial Narrow" w:cs="Arial"/>
          <w:sz w:val="21"/>
          <w:szCs w:val="21"/>
        </w:rPr>
      </w:pPr>
      <w:r w:rsidRPr="0029770A">
        <w:rPr>
          <w:rFonts w:ascii="Arial Narrow" w:hAnsi="Arial Narrow" w:cs="Arial"/>
          <w:sz w:val="21"/>
          <w:szCs w:val="21"/>
        </w:rPr>
        <w:t xml:space="preserve">ii. The example of Diotrephes shows that those who love </w:t>
      </w:r>
      <w:r w:rsidRPr="0029770A">
        <w:rPr>
          <w:rFonts w:ascii="Arial Narrow" w:hAnsi="Arial Narrow" w:cs="Arial"/>
          <w:b/>
          <w:bCs/>
          <w:sz w:val="21"/>
          <w:szCs w:val="21"/>
        </w:rPr>
        <w:t>to have the preeminence</w:t>
      </w:r>
      <w:r w:rsidRPr="0029770A">
        <w:rPr>
          <w:rFonts w:ascii="Arial Narrow" w:hAnsi="Arial Narrow" w:cs="Arial"/>
          <w:sz w:val="21"/>
          <w:szCs w:val="21"/>
        </w:rPr>
        <w:t xml:space="preserve"> also love to use whatever power they think they have as a sword against others.</w:t>
      </w:r>
    </w:p>
    <w:p w14:paraId="781469B8" w14:textId="77777777" w:rsidR="00E84443" w:rsidRPr="0029770A" w:rsidRDefault="00E84443" w:rsidP="00E84443">
      <w:pPr>
        <w:widowControl w:val="0"/>
        <w:autoSpaceDE w:val="0"/>
        <w:autoSpaceDN w:val="0"/>
        <w:adjustRightInd w:val="0"/>
        <w:spacing w:after="120"/>
        <w:ind w:left="1080"/>
        <w:jc w:val="both"/>
        <w:rPr>
          <w:rFonts w:ascii="Arial Narrow" w:hAnsi="Arial Narrow" w:cs="Arial"/>
          <w:sz w:val="21"/>
          <w:szCs w:val="21"/>
        </w:rPr>
      </w:pPr>
    </w:p>
    <w:p w14:paraId="6017F772" w14:textId="77777777" w:rsidR="00C268AA" w:rsidRPr="0029770A" w:rsidRDefault="00C268AA" w:rsidP="00E84443">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lastRenderedPageBreak/>
        <w:t xml:space="preserve">e. </w:t>
      </w:r>
      <w:r w:rsidRPr="0029770A">
        <w:rPr>
          <w:rFonts w:ascii="Arial Narrow" w:hAnsi="Arial Narrow" w:cs="Arial"/>
          <w:b/>
          <w:bCs/>
          <w:sz w:val="21"/>
          <w:szCs w:val="21"/>
          <w:u w:val="single"/>
        </w:rPr>
        <w:t>Do not imitate what is evil, but what is good</w:t>
      </w:r>
      <w:r w:rsidRPr="0029770A">
        <w:rPr>
          <w:rFonts w:ascii="Arial Narrow" w:hAnsi="Arial Narrow" w:cs="Arial"/>
          <w:sz w:val="21"/>
          <w:szCs w:val="21"/>
        </w:rPr>
        <w:t>: John gave us two clear examples, one good (Gaius) and one bad (Diotrephes), and he now applies the point - follow the good, for we serve a good God and those who follow Him will likewise do good.</w:t>
      </w:r>
    </w:p>
    <w:p w14:paraId="127CB99E" w14:textId="77777777" w:rsidR="00C268AA" w:rsidRPr="0029770A" w:rsidRDefault="00C268AA" w:rsidP="00C268AA">
      <w:pPr>
        <w:widowControl w:val="0"/>
        <w:autoSpaceDE w:val="0"/>
        <w:autoSpaceDN w:val="0"/>
        <w:adjustRightInd w:val="0"/>
        <w:spacing w:after="120"/>
        <w:ind w:left="1800"/>
        <w:jc w:val="both"/>
        <w:rPr>
          <w:rFonts w:ascii="Arial Narrow" w:hAnsi="Arial Narrow" w:cs="Arial"/>
          <w:sz w:val="21"/>
          <w:szCs w:val="21"/>
        </w:rPr>
      </w:pPr>
      <w:r w:rsidRPr="0029770A">
        <w:rPr>
          <w:rFonts w:ascii="Arial Narrow" w:hAnsi="Arial Narrow" w:cs="Arial"/>
          <w:sz w:val="21"/>
          <w:szCs w:val="21"/>
        </w:rPr>
        <w:t>i. John did not excommunicate Diotrephes, though as an apostle he had the authority to do so. Instead, he simply exposed him - and he trusted that discerning Christians would avoid Diotrephes as they should.</w:t>
      </w:r>
    </w:p>
    <w:p w14:paraId="55E996C6" w14:textId="334ED71B" w:rsidR="00C268AA" w:rsidRPr="0029770A" w:rsidRDefault="00E84443" w:rsidP="00E84443">
      <w:pPr>
        <w:widowControl w:val="0"/>
        <w:autoSpaceDE w:val="0"/>
        <w:autoSpaceDN w:val="0"/>
        <w:adjustRightInd w:val="0"/>
        <w:spacing w:after="120"/>
        <w:ind w:left="360"/>
        <w:jc w:val="both"/>
        <w:rPr>
          <w:rFonts w:ascii="Arial Narrow" w:hAnsi="Arial Narrow" w:cs="Arial"/>
          <w:b/>
          <w:sz w:val="22"/>
          <w:szCs w:val="22"/>
        </w:rPr>
      </w:pPr>
      <w:r w:rsidRPr="0029770A">
        <w:rPr>
          <w:rFonts w:ascii="Arial Narrow" w:hAnsi="Arial Narrow" w:cs="Arial"/>
          <w:b/>
          <w:sz w:val="22"/>
          <w:szCs w:val="22"/>
        </w:rPr>
        <w:t xml:space="preserve">3. (12) </w:t>
      </w:r>
      <w:r w:rsidR="00C268AA" w:rsidRPr="0029770A">
        <w:rPr>
          <w:rFonts w:ascii="Arial Narrow" w:hAnsi="Arial Narrow" w:cs="Arial"/>
          <w:b/>
          <w:bCs/>
          <w:sz w:val="22"/>
          <w:szCs w:val="22"/>
        </w:rPr>
        <w:t>Demetrius</w:t>
      </w:r>
      <w:r w:rsidRPr="0029770A">
        <w:rPr>
          <w:rFonts w:ascii="Arial Narrow" w:hAnsi="Arial Narrow" w:cs="Arial"/>
          <w:b/>
          <w:sz w:val="22"/>
          <w:szCs w:val="22"/>
        </w:rPr>
        <w:t xml:space="preserve">: </w:t>
      </w:r>
      <w:r w:rsidR="00C268AA" w:rsidRPr="0029770A">
        <w:rPr>
          <w:rFonts w:ascii="Arial Narrow" w:hAnsi="Arial Narrow" w:cs="Arial"/>
          <w:b/>
          <w:sz w:val="22"/>
          <w:szCs w:val="22"/>
        </w:rPr>
        <w:t xml:space="preserve">A </w:t>
      </w:r>
      <w:r w:rsidRPr="0029770A">
        <w:rPr>
          <w:rFonts w:ascii="Arial Narrow" w:hAnsi="Arial Narrow" w:cs="Arial"/>
          <w:b/>
          <w:sz w:val="22"/>
          <w:szCs w:val="22"/>
        </w:rPr>
        <w:t>Good Example</w:t>
      </w:r>
    </w:p>
    <w:p w14:paraId="1B4E9070" w14:textId="77777777" w:rsidR="00C268AA" w:rsidRPr="0029770A" w:rsidRDefault="00C268AA" w:rsidP="00E84443">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a. </w:t>
      </w:r>
      <w:r w:rsidRPr="0029770A">
        <w:rPr>
          <w:rFonts w:ascii="Arial Narrow" w:hAnsi="Arial Narrow" w:cs="Arial"/>
          <w:b/>
          <w:bCs/>
          <w:sz w:val="21"/>
          <w:szCs w:val="21"/>
          <w:u w:val="single"/>
        </w:rPr>
        <w:t>Demetrius has a good testimony from all</w:t>
      </w:r>
      <w:r w:rsidRPr="0029770A">
        <w:rPr>
          <w:rFonts w:ascii="Arial Narrow" w:hAnsi="Arial Narrow" w:cs="Arial"/>
          <w:sz w:val="21"/>
          <w:szCs w:val="21"/>
        </w:rPr>
        <w:t>: John recommended this man to Gaius. Perhaps he was the one who carried the letter from John to Gaius, and John wanted Gaius to know that he was worthy of Christian hospitality.</w:t>
      </w:r>
    </w:p>
    <w:p w14:paraId="3007EB7C" w14:textId="77777777" w:rsidR="00C268AA" w:rsidRPr="0029770A" w:rsidRDefault="00C268AA" w:rsidP="00E84443">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b. </w:t>
      </w:r>
      <w:r w:rsidRPr="0029770A">
        <w:rPr>
          <w:rFonts w:ascii="Arial Narrow" w:hAnsi="Arial Narrow" w:cs="Arial"/>
          <w:b/>
          <w:bCs/>
          <w:sz w:val="21"/>
          <w:szCs w:val="21"/>
          <w:u w:val="single"/>
        </w:rPr>
        <w:t>Demetrius has a good testimony from all, and from the truth itself</w:t>
      </w:r>
      <w:r w:rsidRPr="0029770A">
        <w:rPr>
          <w:rFonts w:ascii="Arial Narrow" w:hAnsi="Arial Narrow" w:cs="Arial"/>
          <w:sz w:val="21"/>
          <w:szCs w:val="21"/>
        </w:rPr>
        <w:t>: Demetrius was so faithful to the truth that even the truth was a witness on his behalf.</w:t>
      </w:r>
    </w:p>
    <w:p w14:paraId="3AE1C2DF" w14:textId="56846D86" w:rsidR="00C268AA" w:rsidRPr="0029770A" w:rsidRDefault="00E84443" w:rsidP="00C268AA">
      <w:pPr>
        <w:widowControl w:val="0"/>
        <w:autoSpaceDE w:val="0"/>
        <w:autoSpaceDN w:val="0"/>
        <w:adjustRightInd w:val="0"/>
        <w:spacing w:after="120"/>
        <w:jc w:val="both"/>
        <w:rPr>
          <w:rFonts w:ascii="Arial Narrow" w:hAnsi="Arial Narrow" w:cs="Arial"/>
          <w:b/>
          <w:sz w:val="22"/>
          <w:szCs w:val="22"/>
        </w:rPr>
      </w:pPr>
      <w:r w:rsidRPr="0029770A">
        <w:rPr>
          <w:rFonts w:ascii="Arial Narrow" w:hAnsi="Arial Narrow" w:cs="Arial"/>
          <w:b/>
          <w:sz w:val="22"/>
          <w:szCs w:val="22"/>
        </w:rPr>
        <w:t>C. Conclusion</w:t>
      </w:r>
    </w:p>
    <w:p w14:paraId="01FDC227" w14:textId="2B10F86D" w:rsidR="00C268AA" w:rsidRPr="0029770A" w:rsidRDefault="00E84443" w:rsidP="00E84443">
      <w:pPr>
        <w:widowControl w:val="0"/>
        <w:autoSpaceDE w:val="0"/>
        <w:autoSpaceDN w:val="0"/>
        <w:adjustRightInd w:val="0"/>
        <w:spacing w:after="120"/>
        <w:ind w:left="360"/>
        <w:jc w:val="both"/>
        <w:rPr>
          <w:rFonts w:ascii="Arial Narrow" w:hAnsi="Arial Narrow" w:cs="Arial"/>
          <w:b/>
          <w:sz w:val="22"/>
          <w:szCs w:val="22"/>
        </w:rPr>
      </w:pPr>
      <w:r w:rsidRPr="0029770A">
        <w:rPr>
          <w:rFonts w:ascii="Arial Narrow" w:hAnsi="Arial Narrow" w:cs="Arial"/>
          <w:b/>
          <w:sz w:val="22"/>
          <w:szCs w:val="22"/>
        </w:rPr>
        <w:t xml:space="preserve">1. (13-14a) </w:t>
      </w:r>
      <w:r w:rsidR="00C268AA" w:rsidRPr="0029770A">
        <w:rPr>
          <w:rFonts w:ascii="Arial Narrow" w:hAnsi="Arial Narrow" w:cs="Arial"/>
          <w:b/>
          <w:sz w:val="22"/>
          <w:szCs w:val="22"/>
        </w:rPr>
        <w:t xml:space="preserve">John </w:t>
      </w:r>
      <w:r w:rsidRPr="0029770A">
        <w:rPr>
          <w:rFonts w:ascii="Arial Narrow" w:hAnsi="Arial Narrow" w:cs="Arial"/>
          <w:b/>
          <w:sz w:val="22"/>
          <w:szCs w:val="22"/>
        </w:rPr>
        <w:t xml:space="preserve">Explains Such A Short Letter To </w:t>
      </w:r>
      <w:r w:rsidR="00C268AA" w:rsidRPr="0029770A">
        <w:rPr>
          <w:rFonts w:ascii="Arial Narrow" w:hAnsi="Arial Narrow" w:cs="Arial"/>
          <w:b/>
          <w:sz w:val="22"/>
          <w:szCs w:val="22"/>
        </w:rPr>
        <w:t>Gaius</w:t>
      </w:r>
    </w:p>
    <w:p w14:paraId="56B68B3A" w14:textId="77777777" w:rsidR="00C268AA" w:rsidRPr="0029770A" w:rsidRDefault="00C268AA" w:rsidP="00E84443">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a. </w:t>
      </w:r>
      <w:r w:rsidRPr="0029770A">
        <w:rPr>
          <w:rFonts w:ascii="Arial Narrow" w:hAnsi="Arial Narrow" w:cs="Arial"/>
          <w:b/>
          <w:bCs/>
          <w:sz w:val="21"/>
          <w:szCs w:val="21"/>
          <w:u w:val="single"/>
        </w:rPr>
        <w:t>I had many things to write</w:t>
      </w:r>
      <w:r w:rsidRPr="0029770A">
        <w:rPr>
          <w:rFonts w:ascii="Arial Narrow" w:hAnsi="Arial Narrow" w:cs="Arial"/>
          <w:sz w:val="21"/>
          <w:szCs w:val="21"/>
        </w:rPr>
        <w:t>: We can sympathize with John's preference for personal, face to face communication rather than the writing of letters. Yet we are thankful that John was forced to write, so that we have the record of this letter of 3 John.</w:t>
      </w:r>
    </w:p>
    <w:p w14:paraId="340825C9" w14:textId="276C7B56" w:rsidR="00C268AA" w:rsidRPr="0029770A" w:rsidRDefault="00E84443" w:rsidP="00E84443">
      <w:pPr>
        <w:widowControl w:val="0"/>
        <w:autoSpaceDE w:val="0"/>
        <w:autoSpaceDN w:val="0"/>
        <w:adjustRightInd w:val="0"/>
        <w:spacing w:after="120"/>
        <w:ind w:left="360"/>
        <w:jc w:val="both"/>
        <w:rPr>
          <w:rFonts w:ascii="Arial Narrow" w:hAnsi="Arial Narrow" w:cs="Arial"/>
          <w:b/>
          <w:sz w:val="22"/>
          <w:szCs w:val="22"/>
        </w:rPr>
      </w:pPr>
      <w:r w:rsidRPr="0029770A">
        <w:rPr>
          <w:rFonts w:ascii="Arial Narrow" w:hAnsi="Arial Narrow" w:cs="Arial"/>
          <w:b/>
          <w:sz w:val="22"/>
          <w:szCs w:val="22"/>
        </w:rPr>
        <w:t xml:space="preserve">2. (14b) </w:t>
      </w:r>
      <w:r w:rsidR="00C268AA" w:rsidRPr="0029770A">
        <w:rPr>
          <w:rFonts w:ascii="Arial Narrow" w:hAnsi="Arial Narrow" w:cs="Arial"/>
          <w:b/>
          <w:sz w:val="22"/>
          <w:szCs w:val="22"/>
        </w:rPr>
        <w:t xml:space="preserve">Final </w:t>
      </w:r>
      <w:r w:rsidRPr="0029770A">
        <w:rPr>
          <w:rFonts w:ascii="Arial Narrow" w:hAnsi="Arial Narrow" w:cs="Arial"/>
          <w:b/>
          <w:sz w:val="22"/>
          <w:szCs w:val="22"/>
        </w:rPr>
        <w:t>Blessings</w:t>
      </w:r>
    </w:p>
    <w:p w14:paraId="4F9E3924" w14:textId="77777777" w:rsidR="00C268AA" w:rsidRPr="0029770A" w:rsidRDefault="00C268AA" w:rsidP="00E84443">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a. </w:t>
      </w:r>
      <w:r w:rsidRPr="0029770A">
        <w:rPr>
          <w:rFonts w:ascii="Arial Narrow" w:hAnsi="Arial Narrow" w:cs="Arial"/>
          <w:b/>
          <w:bCs/>
          <w:sz w:val="21"/>
          <w:szCs w:val="21"/>
          <w:u w:val="single"/>
        </w:rPr>
        <w:t>Our friends greet you</w:t>
      </w:r>
      <w:r w:rsidRPr="0029770A">
        <w:rPr>
          <w:rFonts w:ascii="Arial Narrow" w:hAnsi="Arial Narrow" w:cs="Arial"/>
          <w:sz w:val="21"/>
          <w:szCs w:val="21"/>
        </w:rPr>
        <w:t xml:space="preserve">: In addition to a familiar blessing of </w:t>
      </w:r>
      <w:r w:rsidRPr="0029770A">
        <w:rPr>
          <w:rFonts w:ascii="Arial Narrow" w:hAnsi="Arial Narrow" w:cs="Arial"/>
          <w:b/>
          <w:bCs/>
          <w:sz w:val="21"/>
          <w:szCs w:val="21"/>
        </w:rPr>
        <w:t>peace</w:t>
      </w:r>
      <w:r w:rsidRPr="0029770A">
        <w:rPr>
          <w:rFonts w:ascii="Arial Narrow" w:hAnsi="Arial Narrow" w:cs="Arial"/>
          <w:sz w:val="21"/>
          <w:szCs w:val="21"/>
        </w:rPr>
        <w:t xml:space="preserve"> upon Gaius, John also reminded him (and us) of the common ties of Christians - even if they are separated by miles, they are still </w:t>
      </w:r>
      <w:r w:rsidRPr="0029770A">
        <w:rPr>
          <w:rFonts w:ascii="Arial Narrow" w:hAnsi="Arial Narrow" w:cs="Arial"/>
          <w:b/>
          <w:bCs/>
          <w:sz w:val="21"/>
          <w:szCs w:val="21"/>
        </w:rPr>
        <w:t>friends</w:t>
      </w:r>
      <w:r w:rsidRPr="0029770A">
        <w:rPr>
          <w:rFonts w:ascii="Arial Narrow" w:hAnsi="Arial Narrow" w:cs="Arial"/>
          <w:sz w:val="21"/>
          <w:szCs w:val="21"/>
        </w:rPr>
        <w:t xml:space="preserve"> in Jesus, and appropriately they should greet one another.</w:t>
      </w:r>
    </w:p>
    <w:p w14:paraId="04030096" w14:textId="77777777" w:rsidR="00C268AA" w:rsidRPr="0029770A" w:rsidRDefault="00C268AA" w:rsidP="00E84443">
      <w:pPr>
        <w:widowControl w:val="0"/>
        <w:autoSpaceDE w:val="0"/>
        <w:autoSpaceDN w:val="0"/>
        <w:adjustRightInd w:val="0"/>
        <w:spacing w:after="120"/>
        <w:ind w:left="720"/>
        <w:jc w:val="both"/>
        <w:rPr>
          <w:rFonts w:ascii="Arial Narrow" w:hAnsi="Arial Narrow" w:cs="Arial"/>
          <w:sz w:val="21"/>
          <w:szCs w:val="21"/>
        </w:rPr>
      </w:pPr>
      <w:r w:rsidRPr="0029770A">
        <w:rPr>
          <w:rFonts w:ascii="Arial Narrow" w:hAnsi="Arial Narrow" w:cs="Arial"/>
          <w:sz w:val="21"/>
          <w:szCs w:val="21"/>
        </w:rPr>
        <w:t xml:space="preserve">b. </w:t>
      </w:r>
      <w:r w:rsidRPr="0029770A">
        <w:rPr>
          <w:rFonts w:ascii="Arial Narrow" w:hAnsi="Arial Narrow" w:cs="Arial"/>
          <w:b/>
          <w:bCs/>
          <w:sz w:val="21"/>
          <w:szCs w:val="21"/>
          <w:u w:val="single"/>
        </w:rPr>
        <w:t>Peace to you</w:t>
      </w:r>
      <w:r w:rsidRPr="0029770A">
        <w:rPr>
          <w:rFonts w:ascii="Arial Narrow" w:hAnsi="Arial Narrow" w:cs="Arial"/>
          <w:sz w:val="21"/>
          <w:szCs w:val="21"/>
        </w:rPr>
        <w:t xml:space="preserve">: This is a letter about contention and conflict; yet John appropriately ends the letter with a desire and expectation for </w:t>
      </w:r>
      <w:r w:rsidRPr="0029770A">
        <w:rPr>
          <w:rFonts w:ascii="Arial Narrow" w:hAnsi="Arial Narrow" w:cs="Arial"/>
          <w:b/>
          <w:bCs/>
          <w:sz w:val="21"/>
          <w:szCs w:val="21"/>
        </w:rPr>
        <w:t>peace</w:t>
      </w:r>
      <w:r w:rsidRPr="0029770A">
        <w:rPr>
          <w:rFonts w:ascii="Arial Narrow" w:hAnsi="Arial Narrow" w:cs="Arial"/>
          <w:sz w:val="21"/>
          <w:szCs w:val="21"/>
        </w:rPr>
        <w:t>. As Christians, we can and should have a sense of peace even in the midst of difficult times. Christians have the resources in Jesus Christ to have peace even in unsettled seasons.</w:t>
      </w:r>
    </w:p>
    <w:p w14:paraId="07C46BEF" w14:textId="77777777" w:rsidR="00E84443" w:rsidRPr="0029770A" w:rsidRDefault="00E84443" w:rsidP="00E84443">
      <w:pPr>
        <w:widowControl w:val="0"/>
        <w:autoSpaceDE w:val="0"/>
        <w:autoSpaceDN w:val="0"/>
        <w:adjustRightInd w:val="0"/>
        <w:spacing w:after="120"/>
        <w:ind w:left="720"/>
        <w:jc w:val="both"/>
        <w:rPr>
          <w:rFonts w:ascii="Arial Narrow" w:hAnsi="Arial Narrow" w:cs="Arial"/>
          <w:sz w:val="21"/>
          <w:szCs w:val="21"/>
        </w:rPr>
      </w:pPr>
    </w:p>
    <w:p w14:paraId="05E55286" w14:textId="023A1A31" w:rsidR="00207244" w:rsidRPr="0029770A" w:rsidRDefault="00C268AA" w:rsidP="00E84443">
      <w:pPr>
        <w:widowControl w:val="0"/>
        <w:autoSpaceDE w:val="0"/>
        <w:autoSpaceDN w:val="0"/>
        <w:adjustRightInd w:val="0"/>
        <w:spacing w:after="120"/>
        <w:jc w:val="both"/>
        <w:rPr>
          <w:rFonts w:ascii="Arial Narrow" w:hAnsi="Arial Narrow"/>
          <w:sz w:val="21"/>
          <w:szCs w:val="21"/>
        </w:rPr>
      </w:pPr>
      <w:r w:rsidRPr="0029770A">
        <w:rPr>
          <w:rFonts w:ascii="Arial Narrow" w:hAnsi="Arial Narrow" w:cs="Arial"/>
          <w:i/>
          <w:iCs/>
          <w:sz w:val="21"/>
          <w:szCs w:val="21"/>
        </w:rPr>
        <w:t>© 2006 David Guzik - No distribution beyond personal use without permission</w:t>
      </w:r>
    </w:p>
    <w:sectPr w:rsidR="00207244" w:rsidRPr="0029770A" w:rsidSect="0051336C">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3FDF9" w14:textId="77777777" w:rsidR="00C268AA" w:rsidRDefault="00C268AA" w:rsidP="00505F42">
      <w:r>
        <w:separator/>
      </w:r>
    </w:p>
  </w:endnote>
  <w:endnote w:type="continuationSeparator" w:id="0">
    <w:p w14:paraId="2577C285" w14:textId="77777777" w:rsidR="00C268AA" w:rsidRDefault="00C268AA" w:rsidP="0050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briola">
    <w:panose1 w:val="04040605051002020D02"/>
    <w:charset w:val="00"/>
    <w:family w:val="auto"/>
    <w:pitch w:val="variable"/>
    <w:sig w:usb0="E00002EF" w:usb1="5000204B"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4563" w14:textId="77777777" w:rsidR="00C268AA" w:rsidRDefault="00C268AA" w:rsidP="003413F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3732FB7" w14:textId="77777777" w:rsidR="00C268AA" w:rsidRDefault="00C268AA" w:rsidP="00913C12">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B457" w14:textId="77777777" w:rsidR="00C268AA" w:rsidRDefault="00C268AA" w:rsidP="003413F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36354">
      <w:rPr>
        <w:rStyle w:val="PageNumber"/>
        <w:noProof/>
      </w:rPr>
      <w:t>1</w:t>
    </w:r>
    <w:r>
      <w:rPr>
        <w:rStyle w:val="PageNumber"/>
      </w:rPr>
      <w:fldChar w:fldCharType="end"/>
    </w:r>
  </w:p>
  <w:p w14:paraId="1B5A3158" w14:textId="77777777" w:rsidR="00C268AA" w:rsidRDefault="00C268AA" w:rsidP="00913C12">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37DAF" w14:textId="77777777" w:rsidR="00C268AA" w:rsidRDefault="00C268AA" w:rsidP="00505F42">
      <w:r>
        <w:separator/>
      </w:r>
    </w:p>
  </w:footnote>
  <w:footnote w:type="continuationSeparator" w:id="0">
    <w:p w14:paraId="449F7057" w14:textId="77777777" w:rsidR="00C268AA" w:rsidRDefault="00C268AA" w:rsidP="00505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03"/>
    <w:rsid w:val="000A79AC"/>
    <w:rsid w:val="00207244"/>
    <w:rsid w:val="00225FEF"/>
    <w:rsid w:val="0029770A"/>
    <w:rsid w:val="002C328E"/>
    <w:rsid w:val="00333E3C"/>
    <w:rsid w:val="00336354"/>
    <w:rsid w:val="003413F0"/>
    <w:rsid w:val="0039358F"/>
    <w:rsid w:val="003E4742"/>
    <w:rsid w:val="00495ACF"/>
    <w:rsid w:val="00505F42"/>
    <w:rsid w:val="0051336C"/>
    <w:rsid w:val="00544BF8"/>
    <w:rsid w:val="006475B3"/>
    <w:rsid w:val="00675262"/>
    <w:rsid w:val="006B28CC"/>
    <w:rsid w:val="006E7A03"/>
    <w:rsid w:val="006F015F"/>
    <w:rsid w:val="006F3DDC"/>
    <w:rsid w:val="00761AEB"/>
    <w:rsid w:val="0077438D"/>
    <w:rsid w:val="007B4DB2"/>
    <w:rsid w:val="00851EAF"/>
    <w:rsid w:val="00855247"/>
    <w:rsid w:val="00865078"/>
    <w:rsid w:val="00867152"/>
    <w:rsid w:val="00913C12"/>
    <w:rsid w:val="0092286C"/>
    <w:rsid w:val="00925D2A"/>
    <w:rsid w:val="00B30165"/>
    <w:rsid w:val="00B6645A"/>
    <w:rsid w:val="00C268AA"/>
    <w:rsid w:val="00CE148A"/>
    <w:rsid w:val="00CE6DB1"/>
    <w:rsid w:val="00D114AA"/>
    <w:rsid w:val="00D20B1A"/>
    <w:rsid w:val="00D95E5D"/>
    <w:rsid w:val="00DA4632"/>
    <w:rsid w:val="00E528E0"/>
    <w:rsid w:val="00E84443"/>
    <w:rsid w:val="00F9246A"/>
    <w:rsid w:val="00F9532B"/>
    <w:rsid w:val="00FD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24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03"/>
  </w:style>
  <w:style w:type="paragraph" w:styleId="Heading2">
    <w:name w:val="heading 2"/>
    <w:basedOn w:val="Normal"/>
    <w:link w:val="Heading2Char"/>
    <w:uiPriority w:val="9"/>
    <w:qFormat/>
    <w:rsid w:val="0051336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36C"/>
    <w:rPr>
      <w:rFonts w:ascii="Times" w:hAnsi="Times"/>
      <w:b/>
      <w:bCs/>
      <w:sz w:val="36"/>
      <w:szCs w:val="36"/>
    </w:rPr>
  </w:style>
  <w:style w:type="paragraph" w:styleId="Header">
    <w:name w:val="header"/>
    <w:basedOn w:val="Normal"/>
    <w:link w:val="HeaderChar"/>
    <w:uiPriority w:val="99"/>
    <w:unhideWhenUsed/>
    <w:rsid w:val="00505F42"/>
    <w:pPr>
      <w:tabs>
        <w:tab w:val="center" w:pos="4320"/>
        <w:tab w:val="right" w:pos="8640"/>
      </w:tabs>
    </w:pPr>
  </w:style>
  <w:style w:type="character" w:customStyle="1" w:styleId="HeaderChar">
    <w:name w:val="Header Char"/>
    <w:basedOn w:val="DefaultParagraphFont"/>
    <w:link w:val="Header"/>
    <w:uiPriority w:val="99"/>
    <w:rsid w:val="00505F42"/>
  </w:style>
  <w:style w:type="paragraph" w:styleId="Footer">
    <w:name w:val="footer"/>
    <w:basedOn w:val="Normal"/>
    <w:link w:val="FooterChar"/>
    <w:uiPriority w:val="99"/>
    <w:unhideWhenUsed/>
    <w:rsid w:val="00505F42"/>
    <w:pPr>
      <w:tabs>
        <w:tab w:val="center" w:pos="4320"/>
        <w:tab w:val="right" w:pos="8640"/>
      </w:tabs>
    </w:pPr>
  </w:style>
  <w:style w:type="character" w:customStyle="1" w:styleId="FooterChar">
    <w:name w:val="Footer Char"/>
    <w:basedOn w:val="DefaultParagraphFont"/>
    <w:link w:val="Footer"/>
    <w:uiPriority w:val="99"/>
    <w:rsid w:val="00505F42"/>
  </w:style>
  <w:style w:type="character" w:styleId="PageNumber">
    <w:name w:val="page number"/>
    <w:basedOn w:val="DefaultParagraphFont"/>
    <w:uiPriority w:val="99"/>
    <w:semiHidden/>
    <w:unhideWhenUsed/>
    <w:rsid w:val="00913C12"/>
  </w:style>
  <w:style w:type="character" w:styleId="Emphasis">
    <w:name w:val="Emphasis"/>
    <w:basedOn w:val="DefaultParagraphFont"/>
    <w:uiPriority w:val="20"/>
    <w:qFormat/>
    <w:rsid w:val="003413F0"/>
    <w:rPr>
      <w:i/>
      <w:iCs/>
    </w:rPr>
  </w:style>
  <w:style w:type="paragraph" w:styleId="NormalWeb">
    <w:name w:val="Normal (Web)"/>
    <w:basedOn w:val="Normal"/>
    <w:uiPriority w:val="99"/>
    <w:semiHidden/>
    <w:unhideWhenUsed/>
    <w:rsid w:val="003413F0"/>
    <w:pPr>
      <w:spacing w:before="100" w:beforeAutospacing="1" w:after="100" w:afterAutospacing="1"/>
    </w:pPr>
    <w:rPr>
      <w:rFonts w:ascii="Times" w:hAnsi="Times" w:cs="Times New Roman"/>
      <w:sz w:val="20"/>
      <w:szCs w:val="20"/>
    </w:rPr>
  </w:style>
  <w:style w:type="paragraph" w:customStyle="1" w:styleId="indent1">
    <w:name w:val="indent1"/>
    <w:basedOn w:val="Normal"/>
    <w:rsid w:val="003413F0"/>
    <w:pPr>
      <w:spacing w:before="100" w:beforeAutospacing="1" w:after="100" w:afterAutospacing="1"/>
    </w:pPr>
    <w:rPr>
      <w:rFonts w:ascii="Times" w:hAnsi="Times"/>
      <w:sz w:val="20"/>
      <w:szCs w:val="20"/>
    </w:rPr>
  </w:style>
  <w:style w:type="character" w:customStyle="1" w:styleId="maroon">
    <w:name w:val="maroon"/>
    <w:basedOn w:val="DefaultParagraphFont"/>
    <w:rsid w:val="003413F0"/>
  </w:style>
  <w:style w:type="paragraph" w:customStyle="1" w:styleId="indent2">
    <w:name w:val="indent2"/>
    <w:basedOn w:val="Normal"/>
    <w:rsid w:val="003413F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413F0"/>
    <w:rPr>
      <w:color w:val="0000FF"/>
      <w:u w:val="single"/>
    </w:rPr>
  </w:style>
  <w:style w:type="paragraph" w:customStyle="1" w:styleId="indent3">
    <w:name w:val="indent3"/>
    <w:basedOn w:val="Normal"/>
    <w:rsid w:val="003413F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03"/>
  </w:style>
  <w:style w:type="paragraph" w:styleId="Heading2">
    <w:name w:val="heading 2"/>
    <w:basedOn w:val="Normal"/>
    <w:link w:val="Heading2Char"/>
    <w:uiPriority w:val="9"/>
    <w:qFormat/>
    <w:rsid w:val="0051336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36C"/>
    <w:rPr>
      <w:rFonts w:ascii="Times" w:hAnsi="Times"/>
      <w:b/>
      <w:bCs/>
      <w:sz w:val="36"/>
      <w:szCs w:val="36"/>
    </w:rPr>
  </w:style>
  <w:style w:type="paragraph" w:styleId="Header">
    <w:name w:val="header"/>
    <w:basedOn w:val="Normal"/>
    <w:link w:val="HeaderChar"/>
    <w:uiPriority w:val="99"/>
    <w:unhideWhenUsed/>
    <w:rsid w:val="00505F42"/>
    <w:pPr>
      <w:tabs>
        <w:tab w:val="center" w:pos="4320"/>
        <w:tab w:val="right" w:pos="8640"/>
      </w:tabs>
    </w:pPr>
  </w:style>
  <w:style w:type="character" w:customStyle="1" w:styleId="HeaderChar">
    <w:name w:val="Header Char"/>
    <w:basedOn w:val="DefaultParagraphFont"/>
    <w:link w:val="Header"/>
    <w:uiPriority w:val="99"/>
    <w:rsid w:val="00505F42"/>
  </w:style>
  <w:style w:type="paragraph" w:styleId="Footer">
    <w:name w:val="footer"/>
    <w:basedOn w:val="Normal"/>
    <w:link w:val="FooterChar"/>
    <w:uiPriority w:val="99"/>
    <w:unhideWhenUsed/>
    <w:rsid w:val="00505F42"/>
    <w:pPr>
      <w:tabs>
        <w:tab w:val="center" w:pos="4320"/>
        <w:tab w:val="right" w:pos="8640"/>
      </w:tabs>
    </w:pPr>
  </w:style>
  <w:style w:type="character" w:customStyle="1" w:styleId="FooterChar">
    <w:name w:val="Footer Char"/>
    <w:basedOn w:val="DefaultParagraphFont"/>
    <w:link w:val="Footer"/>
    <w:uiPriority w:val="99"/>
    <w:rsid w:val="00505F42"/>
  </w:style>
  <w:style w:type="character" w:styleId="PageNumber">
    <w:name w:val="page number"/>
    <w:basedOn w:val="DefaultParagraphFont"/>
    <w:uiPriority w:val="99"/>
    <w:semiHidden/>
    <w:unhideWhenUsed/>
    <w:rsid w:val="00913C12"/>
  </w:style>
  <w:style w:type="character" w:styleId="Emphasis">
    <w:name w:val="Emphasis"/>
    <w:basedOn w:val="DefaultParagraphFont"/>
    <w:uiPriority w:val="20"/>
    <w:qFormat/>
    <w:rsid w:val="003413F0"/>
    <w:rPr>
      <w:i/>
      <w:iCs/>
    </w:rPr>
  </w:style>
  <w:style w:type="paragraph" w:styleId="NormalWeb">
    <w:name w:val="Normal (Web)"/>
    <w:basedOn w:val="Normal"/>
    <w:uiPriority w:val="99"/>
    <w:semiHidden/>
    <w:unhideWhenUsed/>
    <w:rsid w:val="003413F0"/>
    <w:pPr>
      <w:spacing w:before="100" w:beforeAutospacing="1" w:after="100" w:afterAutospacing="1"/>
    </w:pPr>
    <w:rPr>
      <w:rFonts w:ascii="Times" w:hAnsi="Times" w:cs="Times New Roman"/>
      <w:sz w:val="20"/>
      <w:szCs w:val="20"/>
    </w:rPr>
  </w:style>
  <w:style w:type="paragraph" w:customStyle="1" w:styleId="indent1">
    <w:name w:val="indent1"/>
    <w:basedOn w:val="Normal"/>
    <w:rsid w:val="003413F0"/>
    <w:pPr>
      <w:spacing w:before="100" w:beforeAutospacing="1" w:after="100" w:afterAutospacing="1"/>
    </w:pPr>
    <w:rPr>
      <w:rFonts w:ascii="Times" w:hAnsi="Times"/>
      <w:sz w:val="20"/>
      <w:szCs w:val="20"/>
    </w:rPr>
  </w:style>
  <w:style w:type="character" w:customStyle="1" w:styleId="maroon">
    <w:name w:val="maroon"/>
    <w:basedOn w:val="DefaultParagraphFont"/>
    <w:rsid w:val="003413F0"/>
  </w:style>
  <w:style w:type="paragraph" w:customStyle="1" w:styleId="indent2">
    <w:name w:val="indent2"/>
    <w:basedOn w:val="Normal"/>
    <w:rsid w:val="003413F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413F0"/>
    <w:rPr>
      <w:color w:val="0000FF"/>
      <w:u w:val="single"/>
    </w:rPr>
  </w:style>
  <w:style w:type="paragraph" w:customStyle="1" w:styleId="indent3">
    <w:name w:val="indent3"/>
    <w:basedOn w:val="Normal"/>
    <w:rsid w:val="003413F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7952">
      <w:bodyDiv w:val="1"/>
      <w:marLeft w:val="0"/>
      <w:marRight w:val="0"/>
      <w:marTop w:val="0"/>
      <w:marBottom w:val="0"/>
      <w:divBdr>
        <w:top w:val="none" w:sz="0" w:space="0" w:color="auto"/>
        <w:left w:val="none" w:sz="0" w:space="0" w:color="auto"/>
        <w:bottom w:val="none" w:sz="0" w:space="0" w:color="auto"/>
        <w:right w:val="none" w:sz="0" w:space="0" w:color="auto"/>
      </w:divBdr>
      <w:divsChild>
        <w:div w:id="553202309">
          <w:marLeft w:val="0"/>
          <w:marRight w:val="0"/>
          <w:marTop w:val="0"/>
          <w:marBottom w:val="0"/>
          <w:divBdr>
            <w:top w:val="none" w:sz="0" w:space="0" w:color="auto"/>
            <w:left w:val="none" w:sz="0" w:space="0" w:color="auto"/>
            <w:bottom w:val="none" w:sz="0" w:space="0" w:color="auto"/>
            <w:right w:val="none" w:sz="0" w:space="0" w:color="auto"/>
          </w:divBdr>
          <w:divsChild>
            <w:div w:id="8558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1171">
      <w:bodyDiv w:val="1"/>
      <w:marLeft w:val="0"/>
      <w:marRight w:val="0"/>
      <w:marTop w:val="0"/>
      <w:marBottom w:val="0"/>
      <w:divBdr>
        <w:top w:val="none" w:sz="0" w:space="0" w:color="auto"/>
        <w:left w:val="none" w:sz="0" w:space="0" w:color="auto"/>
        <w:bottom w:val="none" w:sz="0" w:space="0" w:color="auto"/>
        <w:right w:val="none" w:sz="0" w:space="0" w:color="auto"/>
      </w:divBdr>
    </w:div>
    <w:div w:id="1729263432">
      <w:bodyDiv w:val="1"/>
      <w:marLeft w:val="0"/>
      <w:marRight w:val="0"/>
      <w:marTop w:val="0"/>
      <w:marBottom w:val="0"/>
      <w:divBdr>
        <w:top w:val="none" w:sz="0" w:space="0" w:color="auto"/>
        <w:left w:val="none" w:sz="0" w:space="0" w:color="auto"/>
        <w:bottom w:val="none" w:sz="0" w:space="0" w:color="auto"/>
        <w:right w:val="none" w:sz="0" w:space="0" w:color="auto"/>
      </w:divBdr>
      <w:divsChild>
        <w:div w:id="1014696363">
          <w:marLeft w:val="0"/>
          <w:marRight w:val="0"/>
          <w:marTop w:val="0"/>
          <w:marBottom w:val="0"/>
          <w:divBdr>
            <w:top w:val="none" w:sz="0" w:space="0" w:color="auto"/>
            <w:left w:val="none" w:sz="0" w:space="0" w:color="auto"/>
            <w:bottom w:val="none" w:sz="0" w:space="0" w:color="auto"/>
            <w:right w:val="none" w:sz="0" w:space="0" w:color="auto"/>
          </w:divBdr>
          <w:divsChild>
            <w:div w:id="16628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lueletterbible.org/Bible.cfm?b=Act&amp;c=20&amp;v=4" TargetMode="External"/><Relationship Id="rId20" Type="http://schemas.openxmlformats.org/officeDocument/2006/relationships/hyperlink" Target="http://www.blueletterbible.org/Bible.cfm?b=Isa&amp;c=14&amp;v=14"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lueletterbible.org/Bible.cfm?b=1Co&amp;c=1&amp;v=14" TargetMode="External"/><Relationship Id="rId11" Type="http://schemas.openxmlformats.org/officeDocument/2006/relationships/hyperlink" Target="http://www.blueletterbible.org/Bible.cfm?b=Rom&amp;c=16&amp;v=23" TargetMode="External"/><Relationship Id="rId12" Type="http://schemas.openxmlformats.org/officeDocument/2006/relationships/hyperlink" Target="http://www.blueletterbible.org/Bible.cfm?b=Mat&amp;c=25&amp;v=21" TargetMode="External"/><Relationship Id="rId13" Type="http://schemas.openxmlformats.org/officeDocument/2006/relationships/hyperlink" Target="http://www.blueletterbible.org/Bible.cfm?b=1Sa&amp;c=30&amp;v=21-25" TargetMode="External"/><Relationship Id="rId14" Type="http://schemas.openxmlformats.org/officeDocument/2006/relationships/hyperlink" Target="http://www.blueletterbible.org/Bible.cfm?b=Mat&amp;c=10&amp;v=42" TargetMode="External"/><Relationship Id="rId15" Type="http://schemas.openxmlformats.org/officeDocument/2006/relationships/hyperlink" Target="http://www.blueletterbible.org/Bible.cfm?b=Mat&amp;c=28&amp;v=19" TargetMode="External"/><Relationship Id="rId16" Type="http://schemas.openxmlformats.org/officeDocument/2006/relationships/hyperlink" Target="http://www.blueletterbible.org/Bible.cfm?b=Mat&amp;c=10&amp;v=40-41" TargetMode="External"/><Relationship Id="rId17" Type="http://schemas.openxmlformats.org/officeDocument/2006/relationships/hyperlink" Target="http://www.blueletterbible.org/Bible.cfm?b=Rom&amp;c=16&amp;v=17" TargetMode="External"/><Relationship Id="rId18" Type="http://schemas.openxmlformats.org/officeDocument/2006/relationships/hyperlink" Target="http://www.blueletterbible.org/Bible.cfm?b=2Ti&amp;c=4&amp;v=14-15" TargetMode="External"/><Relationship Id="rId19" Type="http://schemas.openxmlformats.org/officeDocument/2006/relationships/hyperlink" Target="http://www.blueletterbible.org/Bible.cfm?b=Mat&amp;c=7&amp;v=1-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blueletterbible.org/Bible.cfm?b=Act&amp;c=19&amp;v=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2092</Words>
  <Characters>11928</Characters>
  <Application>Microsoft Macintosh Word</Application>
  <DocSecurity>0</DocSecurity>
  <Lines>99</Lines>
  <Paragraphs>27</Paragraphs>
  <ScaleCrop>false</ScaleCrop>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WIEGMAN</dc:creator>
  <cp:keywords/>
  <dc:description/>
  <cp:lastModifiedBy>THOMAS WIEGMAN</cp:lastModifiedBy>
  <cp:revision>5</cp:revision>
  <cp:lastPrinted>2014-08-12T17:28:00Z</cp:lastPrinted>
  <dcterms:created xsi:type="dcterms:W3CDTF">2014-07-27T22:04:00Z</dcterms:created>
  <dcterms:modified xsi:type="dcterms:W3CDTF">2014-08-12T17:29:00Z</dcterms:modified>
</cp:coreProperties>
</file>